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2F4AC9" w:rsidRDefault="00B006A5" w:rsidP="00B006A5">
      <w:pPr>
        <w:pStyle w:val="PlainText"/>
        <w:jc w:val="center"/>
        <w:rPr>
          <w:rFonts w:ascii="Aptos" w:hAnsi="Aptos"/>
          <w:b/>
          <w:bCs/>
          <w:color w:val="E72063"/>
          <w:sz w:val="36"/>
          <w:szCs w:val="36"/>
        </w:rPr>
      </w:pPr>
    </w:p>
    <w:p w14:paraId="2D055406" w14:textId="4E0E0C3A" w:rsidR="005472C5" w:rsidRPr="002F4AC9" w:rsidRDefault="00B006A5" w:rsidP="005472C5">
      <w:pPr>
        <w:pStyle w:val="PlainText"/>
        <w:jc w:val="center"/>
        <w:rPr>
          <w:rFonts w:ascii="Aptos" w:hAnsi="Aptos"/>
          <w:b/>
          <w:bCs/>
          <w:color w:val="E72063"/>
          <w:sz w:val="36"/>
          <w:szCs w:val="36"/>
        </w:rPr>
      </w:pPr>
      <w:r w:rsidRPr="002F4AC9">
        <w:rPr>
          <w:rFonts w:ascii="Aptos" w:hAnsi="Aptos"/>
          <w:b/>
          <w:bCs/>
          <w:color w:val="E72063"/>
          <w:sz w:val="36"/>
          <w:szCs w:val="36"/>
        </w:rPr>
        <w:t>Rochdale Communities Fund</w:t>
      </w:r>
      <w:r w:rsidR="002F4AC9">
        <w:rPr>
          <w:rFonts w:ascii="Aptos" w:hAnsi="Aptos"/>
          <w:b/>
          <w:bCs/>
          <w:color w:val="E72063"/>
          <w:sz w:val="36"/>
          <w:szCs w:val="36"/>
        </w:rPr>
        <w:t xml:space="preserve"> – Seed Fund</w:t>
      </w:r>
    </w:p>
    <w:p w14:paraId="2C345A69" w14:textId="78AA7271" w:rsidR="00443627" w:rsidRPr="002F4AC9" w:rsidRDefault="00B006A5" w:rsidP="005472C5">
      <w:pPr>
        <w:pStyle w:val="PlainText"/>
        <w:jc w:val="center"/>
        <w:rPr>
          <w:rFonts w:ascii="Aptos" w:hAnsi="Aptos"/>
          <w:b/>
          <w:bCs/>
          <w:color w:val="E72063"/>
          <w:sz w:val="32"/>
          <w:szCs w:val="32"/>
        </w:rPr>
      </w:pPr>
      <w:r w:rsidRPr="002F4AC9">
        <w:rPr>
          <w:rFonts w:ascii="Aptos" w:hAnsi="Aptos"/>
          <w:b/>
          <w:bCs/>
          <w:color w:val="E72063"/>
          <w:sz w:val="32"/>
          <w:szCs w:val="32"/>
        </w:rPr>
        <w:t xml:space="preserve">Guidance Notes </w:t>
      </w:r>
    </w:p>
    <w:p w14:paraId="6BFED9A9" w14:textId="77777777" w:rsidR="005472C5" w:rsidRPr="002F4AC9" w:rsidRDefault="005472C5" w:rsidP="005472C5">
      <w:pPr>
        <w:pStyle w:val="PlainText"/>
        <w:jc w:val="center"/>
        <w:rPr>
          <w:rFonts w:ascii="Aptos" w:hAnsi="Aptos"/>
          <w:b/>
          <w:bCs/>
          <w:color w:val="E72063"/>
          <w:sz w:val="36"/>
          <w:szCs w:val="36"/>
        </w:rPr>
      </w:pPr>
    </w:p>
    <w:p w14:paraId="276B8077" w14:textId="77777777" w:rsidR="00B006A5" w:rsidRPr="002F4AC9"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2F4AC9">
        <w:rPr>
          <w:rStyle w:val="normaltextrun"/>
          <w:rFonts w:ascii="Aptos" w:hAnsi="Aptos" w:cs="Segoe UI"/>
          <w:sz w:val="22"/>
          <w:szCs w:val="22"/>
          <w:lang w:val="en-US"/>
        </w:rPr>
        <w:t xml:space="preserve">The Rochdale Communities Fund is a mutual fund to invest in and strengthen Rochdale Borough’s VCFSE sector. </w:t>
      </w:r>
      <w:r w:rsidRPr="002F4AC9">
        <w:rPr>
          <w:rStyle w:val="normaltextrun"/>
          <w:rFonts w:ascii="Aptos" w:hAnsi="Aptos" w:cs="Segoe UI"/>
          <w:sz w:val="22"/>
          <w:szCs w:val="22"/>
        </w:rPr>
        <w:t>It funds groups and projects which directly benefit local people and communities, delivered by VCFSE organisations with roots in the borough.</w:t>
      </w:r>
      <w:r w:rsidRPr="002F4AC9">
        <w:rPr>
          <w:rStyle w:val="eop"/>
          <w:rFonts w:ascii="Aptos" w:hAnsi="Aptos" w:cs="Segoe UI"/>
          <w:sz w:val="22"/>
          <w:szCs w:val="22"/>
        </w:rPr>
        <w:t> </w:t>
      </w:r>
    </w:p>
    <w:p w14:paraId="04A24864" w14:textId="77777777" w:rsidR="002A1D5F" w:rsidRPr="002F4AC9"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2F4AC9"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2F4AC9">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2F4AC9">
        <w:rPr>
          <w:rStyle w:val="eop"/>
          <w:rFonts w:ascii="Aptos" w:hAnsi="Aptos" w:cs="Segoe UI"/>
          <w:sz w:val="22"/>
          <w:szCs w:val="22"/>
        </w:rPr>
        <w:t> </w:t>
      </w:r>
    </w:p>
    <w:p w14:paraId="0D192CBA" w14:textId="77777777" w:rsidR="002A1D5F" w:rsidRPr="002F4AC9" w:rsidRDefault="002A1D5F" w:rsidP="002A1D5F">
      <w:pPr>
        <w:pStyle w:val="paragraph"/>
        <w:spacing w:before="0" w:beforeAutospacing="0" w:after="0" w:afterAutospacing="0"/>
        <w:jc w:val="both"/>
        <w:textAlignment w:val="baseline"/>
        <w:rPr>
          <w:rFonts w:ascii="Aptos" w:hAnsi="Aptos" w:cs="Segoe UI"/>
          <w:sz w:val="18"/>
          <w:szCs w:val="18"/>
        </w:rPr>
      </w:pPr>
    </w:p>
    <w:p w14:paraId="1FA7FE0B" w14:textId="77777777" w:rsidR="00B164E7" w:rsidRPr="00B164E7" w:rsidRDefault="00B164E7" w:rsidP="00B164E7">
      <w:pPr>
        <w:rPr>
          <w:rFonts w:ascii="Aptos" w:hAnsi="Aptos"/>
        </w:rPr>
      </w:pPr>
      <w:r w:rsidRPr="00B164E7">
        <w:rPr>
          <w:rFonts w:ascii="Aptos" w:hAnsi="Aptos"/>
        </w:rPr>
        <w:t xml:space="preserve">Thanks to funding from Rochdale Borough Council’s Adult Social Care team, Action Together is offering grants of up to £500 to help small, </w:t>
      </w:r>
      <w:proofErr w:type="spellStart"/>
      <w:r w:rsidRPr="00B164E7">
        <w:rPr>
          <w:rFonts w:ascii="Aptos" w:hAnsi="Aptos"/>
        </w:rPr>
        <w:t>unconstituted</w:t>
      </w:r>
      <w:proofErr w:type="spellEnd"/>
      <w:r w:rsidRPr="00B164E7">
        <w:rPr>
          <w:rFonts w:ascii="Aptos" w:hAnsi="Aptos"/>
        </w:rPr>
        <w:t xml:space="preserve"> groups or those preparing to become social enterprises (such as Community Interest Companies) develop their ideas or projects into sustainable, long-term organisations that benefit Rochdale Borough.</w:t>
      </w:r>
    </w:p>
    <w:p w14:paraId="0AC9A8C4" w14:textId="77777777" w:rsidR="00B164E7" w:rsidRPr="00B164E7" w:rsidRDefault="00B164E7" w:rsidP="00B164E7">
      <w:pPr>
        <w:rPr>
          <w:rFonts w:ascii="Aptos" w:hAnsi="Aptos"/>
        </w:rPr>
      </w:pPr>
      <w:r w:rsidRPr="00B164E7">
        <w:rPr>
          <w:rFonts w:ascii="Aptos" w:hAnsi="Aptos"/>
        </w:rPr>
        <w:t>The Seed Fund is part of the Rochdale Communities Fund and is only available to groups based in Rochdale.</w:t>
      </w:r>
    </w:p>
    <w:p w14:paraId="755C2697" w14:textId="77777777" w:rsidR="00B164E7" w:rsidRPr="00B164E7" w:rsidRDefault="00B164E7" w:rsidP="00B164E7">
      <w:pPr>
        <w:rPr>
          <w:rFonts w:ascii="Aptos" w:hAnsi="Aptos"/>
        </w:rPr>
      </w:pPr>
      <w:r w:rsidRPr="00B164E7">
        <w:rPr>
          <w:rFonts w:ascii="Aptos" w:hAnsi="Aptos"/>
        </w:rPr>
        <w:t>This funding is designed to help small groups take the next step towards becoming established and sustainable, ensuring they can continue making a positive impact in the community.</w:t>
      </w:r>
    </w:p>
    <w:p w14:paraId="609BD4F5" w14:textId="7E73833A" w:rsidR="006E4391" w:rsidRDefault="00D51D29" w:rsidP="002A1D5F">
      <w:pPr>
        <w:rPr>
          <w:rFonts w:ascii="Aptos" w:eastAsia="Times New Roman" w:hAnsi="Aptos"/>
        </w:rPr>
      </w:pPr>
      <w:r w:rsidRPr="00ED5137">
        <w:rPr>
          <w:rFonts w:ascii="Aptos" w:hAnsi="Aptos"/>
          <w:b/>
          <w:bCs/>
        </w:rPr>
        <w:t xml:space="preserve">Applications </w:t>
      </w:r>
      <w:r w:rsidR="00350382" w:rsidRPr="00ED5137">
        <w:rPr>
          <w:rFonts w:ascii="Aptos" w:hAnsi="Aptos"/>
          <w:b/>
          <w:bCs/>
        </w:rPr>
        <w:t>for this fund can only be</w:t>
      </w:r>
      <w:r w:rsidRPr="00ED5137">
        <w:rPr>
          <w:rFonts w:ascii="Aptos" w:hAnsi="Aptos"/>
          <w:b/>
          <w:bCs/>
        </w:rPr>
        <w:t xml:space="preserve"> completed and submitted by your local Community Development Worker</w:t>
      </w:r>
      <w:r w:rsidR="00350382" w:rsidRPr="00ED5137">
        <w:rPr>
          <w:rFonts w:ascii="Aptos" w:hAnsi="Aptos"/>
          <w:b/>
          <w:bCs/>
        </w:rPr>
        <w:t>.</w:t>
      </w:r>
      <w:r w:rsidR="00350382">
        <w:rPr>
          <w:rFonts w:ascii="Aptos" w:hAnsi="Aptos"/>
        </w:rPr>
        <w:t xml:space="preserve"> </w:t>
      </w:r>
      <w:r w:rsidR="00421DC5">
        <w:rPr>
          <w:rFonts w:ascii="Aptos" w:hAnsi="Aptos"/>
        </w:rPr>
        <w:t>If you would like to apply for this fund, we don’t require a</w:t>
      </w:r>
      <w:r w:rsidR="00421DC5">
        <w:rPr>
          <w:rFonts w:ascii="Aptos" w:eastAsia="Times New Roman" w:hAnsi="Aptos"/>
        </w:rPr>
        <w:t xml:space="preserve"> formal application form, but we do require </w:t>
      </w:r>
      <w:r w:rsidR="006E4391">
        <w:rPr>
          <w:rFonts w:ascii="Aptos" w:eastAsia="Times New Roman" w:hAnsi="Aptos"/>
        </w:rPr>
        <w:t>you</w:t>
      </w:r>
      <w:r w:rsidR="00421DC5">
        <w:rPr>
          <w:rFonts w:ascii="Aptos" w:eastAsia="Times New Roman" w:hAnsi="Aptos"/>
        </w:rPr>
        <w:t xml:space="preserve"> to meet with a Community Development </w:t>
      </w:r>
      <w:r w:rsidR="00F2184A">
        <w:rPr>
          <w:rFonts w:ascii="Aptos" w:eastAsia="Times New Roman" w:hAnsi="Aptos"/>
        </w:rPr>
        <w:t>Worker to</w:t>
      </w:r>
      <w:r w:rsidR="00421DC5">
        <w:rPr>
          <w:rFonts w:ascii="Aptos" w:eastAsia="Times New Roman" w:hAnsi="Aptos"/>
        </w:rPr>
        <w:t xml:space="preserve"> discuss your project idea. </w:t>
      </w:r>
    </w:p>
    <w:p w14:paraId="69645332" w14:textId="32526A4E" w:rsidR="00216A2C" w:rsidRPr="002F4AC9" w:rsidRDefault="00B006A5" w:rsidP="00B006A5">
      <w:pPr>
        <w:pStyle w:val="paragraph"/>
        <w:spacing w:before="0" w:beforeAutospacing="0" w:after="0" w:afterAutospacing="0"/>
        <w:jc w:val="both"/>
        <w:textAlignment w:val="baseline"/>
        <w:rPr>
          <w:rStyle w:val="eop"/>
          <w:rFonts w:ascii="Aptos" w:hAnsi="Aptos" w:cs="Segoe UI"/>
          <w:b/>
          <w:bCs/>
          <w:color w:val="E72063"/>
          <w:sz w:val="28"/>
          <w:szCs w:val="28"/>
        </w:rPr>
      </w:pPr>
      <w:r w:rsidRPr="002F4AC9">
        <w:rPr>
          <w:rStyle w:val="normaltextrun"/>
          <w:rFonts w:ascii="Aptos" w:hAnsi="Aptos" w:cs="Segoe UI"/>
          <w:b/>
          <w:bCs/>
          <w:color w:val="E72063"/>
          <w:sz w:val="28"/>
          <w:szCs w:val="28"/>
          <w:lang w:val="en-US"/>
        </w:rPr>
        <w:t xml:space="preserve">The priorities for grant investment </w:t>
      </w:r>
    </w:p>
    <w:p w14:paraId="770908C6" w14:textId="4FA07ADE" w:rsidR="00216A2C" w:rsidRPr="002F4AC9" w:rsidRDefault="00C90A1B" w:rsidP="00C51F47">
      <w:pPr>
        <w:rPr>
          <w:rFonts w:ascii="Aptos" w:hAnsi="Aptos"/>
          <w:b/>
          <w:bCs/>
        </w:rPr>
      </w:pPr>
      <w:r>
        <w:rPr>
          <w:rFonts w:ascii="Aptos" w:hAnsi="Aptos"/>
          <w:b/>
          <w:bCs/>
        </w:rPr>
        <w:t>The</w:t>
      </w:r>
      <w:r w:rsidR="00C51F47" w:rsidRPr="002F4AC9">
        <w:rPr>
          <w:rFonts w:ascii="Aptos" w:hAnsi="Aptos"/>
          <w:b/>
          <w:bCs/>
        </w:rPr>
        <w:t xml:space="preserve"> project must fall within one or more of the following priorities:</w:t>
      </w:r>
    </w:p>
    <w:p w14:paraId="5050C2AA" w14:textId="77777777" w:rsidR="00B006A5" w:rsidRPr="007E65D0" w:rsidRDefault="00B006A5" w:rsidP="00B006A5">
      <w:pPr>
        <w:pStyle w:val="paragraph"/>
        <w:spacing w:before="0" w:beforeAutospacing="0" w:after="0" w:afterAutospacing="0"/>
        <w:jc w:val="both"/>
        <w:textAlignment w:val="baseline"/>
        <w:rPr>
          <w:rStyle w:val="normaltextrun"/>
          <w:b/>
          <w:bCs/>
          <w:sz w:val="22"/>
          <w:szCs w:val="22"/>
          <w:lang w:val="en-US"/>
        </w:rPr>
      </w:pPr>
      <w:r w:rsidRPr="007E65D0">
        <w:rPr>
          <w:rStyle w:val="normaltextrun"/>
          <w:rFonts w:ascii="Aptos" w:hAnsi="Aptos" w:cs="Segoe UI"/>
          <w:b/>
          <w:bCs/>
          <w:color w:val="E72063"/>
          <w:sz w:val="22"/>
          <w:szCs w:val="22"/>
          <w:lang w:val="en-US"/>
        </w:rPr>
        <w:t>1. Challenging poverty and driving equality</w:t>
      </w:r>
      <w:r w:rsidRPr="007E65D0">
        <w:rPr>
          <w:rStyle w:val="normaltextrun"/>
          <w:b/>
          <w:bCs/>
          <w:lang w:val="en-US"/>
        </w:rPr>
        <w:t> </w:t>
      </w:r>
    </w:p>
    <w:p w14:paraId="4548D0BE" w14:textId="77777777" w:rsidR="00B006A5" w:rsidRPr="002F4AC9"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2F4AC9">
        <w:rPr>
          <w:rStyle w:val="normaltextrun"/>
          <w:rFonts w:ascii="Aptos" w:hAnsi="Aptos" w:cs="Segoe UI"/>
          <w:sz w:val="22"/>
          <w:szCs w:val="22"/>
          <w:lang w:val="en-US"/>
        </w:rPr>
        <w:t>Support people and communities to get back on their feet and take more control over their lives – i.e. practical support, advice or peer support</w:t>
      </w:r>
      <w:r w:rsidRPr="002F4AC9">
        <w:rPr>
          <w:rStyle w:val="eop"/>
          <w:rFonts w:ascii="Aptos" w:hAnsi="Aptos" w:cs="Segoe UI"/>
          <w:sz w:val="22"/>
          <w:szCs w:val="22"/>
        </w:rPr>
        <w:t> </w:t>
      </w:r>
    </w:p>
    <w:p w14:paraId="157CF2D3" w14:textId="77777777" w:rsidR="00B006A5" w:rsidRPr="002F4AC9" w:rsidRDefault="00B006A5" w:rsidP="00B006A5">
      <w:pPr>
        <w:pStyle w:val="paragraph"/>
        <w:numPr>
          <w:ilvl w:val="0"/>
          <w:numId w:val="7"/>
        </w:numPr>
        <w:spacing w:before="0" w:beforeAutospacing="0" w:after="0" w:afterAutospacing="0"/>
        <w:ind w:left="1080" w:firstLine="0"/>
        <w:jc w:val="both"/>
        <w:textAlignment w:val="baseline"/>
        <w:rPr>
          <w:rFonts w:ascii="Aptos" w:hAnsi="Aptos" w:cs="Segoe UI"/>
          <w:sz w:val="22"/>
          <w:szCs w:val="22"/>
        </w:rPr>
      </w:pPr>
      <w:r w:rsidRPr="002F4AC9">
        <w:rPr>
          <w:rStyle w:val="normaltextrun"/>
          <w:rFonts w:ascii="Aptos" w:hAnsi="Aptos" w:cs="Segoe UI"/>
          <w:sz w:val="22"/>
          <w:szCs w:val="22"/>
          <w:lang w:val="en-US"/>
        </w:rPr>
        <w:t>Reduce inequalities and help more people reach their potential</w:t>
      </w:r>
      <w:r w:rsidRPr="002F4AC9">
        <w:rPr>
          <w:rStyle w:val="eop"/>
          <w:rFonts w:ascii="Aptos" w:hAnsi="Aptos" w:cs="Segoe UI"/>
          <w:sz w:val="22"/>
          <w:szCs w:val="22"/>
        </w:rPr>
        <w:t> </w:t>
      </w:r>
    </w:p>
    <w:p w14:paraId="757C4E68" w14:textId="77777777" w:rsidR="00B006A5" w:rsidRPr="002F4AC9" w:rsidRDefault="00B006A5" w:rsidP="00B006A5">
      <w:pPr>
        <w:pStyle w:val="paragraph"/>
        <w:numPr>
          <w:ilvl w:val="0"/>
          <w:numId w:val="7"/>
        </w:numPr>
        <w:spacing w:before="0" w:beforeAutospacing="0" w:after="0" w:afterAutospacing="0"/>
        <w:ind w:left="1080" w:firstLine="0"/>
        <w:jc w:val="both"/>
        <w:textAlignment w:val="baseline"/>
        <w:rPr>
          <w:rStyle w:val="eop"/>
          <w:rFonts w:ascii="Aptos" w:hAnsi="Aptos" w:cs="Segoe UI"/>
          <w:sz w:val="22"/>
          <w:szCs w:val="22"/>
        </w:rPr>
      </w:pPr>
      <w:proofErr w:type="gramStart"/>
      <w:r w:rsidRPr="002F4AC9">
        <w:rPr>
          <w:rStyle w:val="normaltextrun"/>
          <w:rFonts w:ascii="Aptos" w:hAnsi="Aptos" w:cs="Segoe UI"/>
          <w:sz w:val="22"/>
          <w:szCs w:val="22"/>
          <w:lang w:val="en-US"/>
        </w:rPr>
        <w:t>Strengthen</w:t>
      </w:r>
      <w:proofErr w:type="gramEnd"/>
      <w:r w:rsidRPr="002F4AC9">
        <w:rPr>
          <w:rStyle w:val="normaltextrun"/>
          <w:rFonts w:ascii="Aptos" w:hAnsi="Aptos" w:cs="Segoe UI"/>
          <w:sz w:val="22"/>
          <w:szCs w:val="22"/>
          <w:lang w:val="en-US"/>
        </w:rPr>
        <w:t xml:space="preserve"> community voice and action on the things that matter most to them</w:t>
      </w:r>
      <w:r w:rsidRPr="002F4AC9">
        <w:rPr>
          <w:rStyle w:val="eop"/>
          <w:rFonts w:ascii="Aptos" w:hAnsi="Aptos" w:cs="Segoe UI"/>
          <w:sz w:val="22"/>
          <w:szCs w:val="22"/>
        </w:rPr>
        <w:t> </w:t>
      </w:r>
    </w:p>
    <w:p w14:paraId="769CD227" w14:textId="77777777" w:rsidR="004E7448" w:rsidRPr="002F4AC9" w:rsidRDefault="004E7448" w:rsidP="00EB58F1">
      <w:pPr>
        <w:pStyle w:val="paragraph"/>
        <w:spacing w:before="0" w:beforeAutospacing="0" w:after="0" w:afterAutospacing="0"/>
        <w:ind w:left="1080"/>
        <w:jc w:val="both"/>
        <w:textAlignment w:val="baseline"/>
        <w:rPr>
          <w:rFonts w:ascii="Aptos" w:hAnsi="Aptos" w:cs="Segoe UI"/>
          <w:color w:val="E72063"/>
          <w:sz w:val="22"/>
          <w:szCs w:val="22"/>
        </w:rPr>
      </w:pPr>
    </w:p>
    <w:p w14:paraId="3CD8F01B" w14:textId="77777777" w:rsidR="00B006A5" w:rsidRPr="002F4AC9" w:rsidRDefault="00B006A5" w:rsidP="00B006A5">
      <w:pPr>
        <w:pStyle w:val="paragraph"/>
        <w:spacing w:before="0" w:beforeAutospacing="0" w:after="0" w:afterAutospacing="0"/>
        <w:jc w:val="both"/>
        <w:textAlignment w:val="baseline"/>
        <w:rPr>
          <w:rFonts w:ascii="Aptos" w:hAnsi="Aptos" w:cs="Segoe UI"/>
          <w:color w:val="E72063"/>
          <w:sz w:val="18"/>
          <w:szCs w:val="18"/>
        </w:rPr>
      </w:pPr>
      <w:r w:rsidRPr="002F4AC9">
        <w:rPr>
          <w:rStyle w:val="normaltextrun"/>
          <w:rFonts w:ascii="Aptos" w:hAnsi="Aptos" w:cs="Segoe UI"/>
          <w:b/>
          <w:bCs/>
          <w:color w:val="E72063"/>
          <w:sz w:val="22"/>
          <w:szCs w:val="22"/>
          <w:lang w:val="en-US"/>
        </w:rPr>
        <w:t>2. Promoting health and wellbeing </w:t>
      </w:r>
      <w:r w:rsidRPr="002F4AC9">
        <w:rPr>
          <w:rStyle w:val="eop"/>
          <w:rFonts w:ascii="Aptos" w:hAnsi="Aptos" w:cs="Segoe UI"/>
          <w:color w:val="E72063"/>
          <w:sz w:val="22"/>
          <w:szCs w:val="22"/>
        </w:rPr>
        <w:t> </w:t>
      </w:r>
    </w:p>
    <w:p w14:paraId="69800D41" w14:textId="77777777" w:rsidR="00B006A5" w:rsidRPr="002F4AC9"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2F4AC9">
        <w:rPr>
          <w:rStyle w:val="normaltextrun"/>
          <w:rFonts w:ascii="Aptos" w:hAnsi="Aptos" w:cs="Segoe UI"/>
          <w:sz w:val="22"/>
          <w:szCs w:val="22"/>
          <w:lang w:val="en-US"/>
        </w:rPr>
        <w:t>Enabling people and communities to support their social, mental and physical wellbeing </w:t>
      </w:r>
      <w:r w:rsidRPr="002F4AC9">
        <w:rPr>
          <w:rStyle w:val="eop"/>
          <w:rFonts w:ascii="Aptos" w:hAnsi="Aptos" w:cs="Segoe UI"/>
          <w:sz w:val="22"/>
          <w:szCs w:val="22"/>
        </w:rPr>
        <w:t> </w:t>
      </w:r>
    </w:p>
    <w:p w14:paraId="70896175" w14:textId="77777777" w:rsidR="00B006A5" w:rsidRPr="002F4AC9"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2F4AC9">
        <w:rPr>
          <w:rStyle w:val="normaltextrun"/>
          <w:rFonts w:ascii="Aptos" w:hAnsi="Aptos" w:cs="Segoe UI"/>
          <w:sz w:val="22"/>
          <w:szCs w:val="22"/>
          <w:lang w:val="en-US"/>
        </w:rPr>
        <w:t xml:space="preserve">Challenging health inequalities through working with </w:t>
      </w:r>
      <w:proofErr w:type="spellStart"/>
      <w:r w:rsidRPr="002F4AC9">
        <w:rPr>
          <w:rStyle w:val="normaltextrun"/>
          <w:rFonts w:ascii="Aptos" w:hAnsi="Aptos" w:cs="Segoe UI"/>
          <w:sz w:val="22"/>
          <w:szCs w:val="22"/>
          <w:lang w:val="en-US"/>
        </w:rPr>
        <w:t>marginalised</w:t>
      </w:r>
      <w:proofErr w:type="spellEnd"/>
      <w:r w:rsidRPr="002F4AC9">
        <w:rPr>
          <w:rStyle w:val="normaltextrun"/>
          <w:rFonts w:ascii="Aptos" w:hAnsi="Aptos" w:cs="Segoe UI"/>
          <w:sz w:val="22"/>
          <w:szCs w:val="22"/>
          <w:lang w:val="en-US"/>
        </w:rPr>
        <w:t xml:space="preserve"> groups whose needs are not being met by existing services</w:t>
      </w:r>
      <w:r w:rsidRPr="002F4AC9">
        <w:rPr>
          <w:rStyle w:val="eop"/>
          <w:rFonts w:ascii="Aptos" w:hAnsi="Aptos" w:cs="Segoe UI"/>
          <w:sz w:val="22"/>
          <w:szCs w:val="22"/>
        </w:rPr>
        <w:t> </w:t>
      </w:r>
    </w:p>
    <w:p w14:paraId="616CC674" w14:textId="77777777" w:rsidR="00B006A5" w:rsidRPr="002F4AC9" w:rsidRDefault="00B006A5" w:rsidP="00B006A5">
      <w:pPr>
        <w:pStyle w:val="paragraph"/>
        <w:numPr>
          <w:ilvl w:val="0"/>
          <w:numId w:val="8"/>
        </w:numPr>
        <w:spacing w:before="0" w:beforeAutospacing="0" w:after="0" w:afterAutospacing="0"/>
        <w:ind w:left="1080" w:firstLine="0"/>
        <w:jc w:val="both"/>
        <w:textAlignment w:val="baseline"/>
        <w:rPr>
          <w:rFonts w:ascii="Aptos" w:hAnsi="Aptos" w:cs="Segoe UI"/>
          <w:sz w:val="22"/>
          <w:szCs w:val="22"/>
        </w:rPr>
      </w:pPr>
      <w:r w:rsidRPr="002F4AC9">
        <w:rPr>
          <w:rStyle w:val="normaltextrun"/>
          <w:rFonts w:ascii="Aptos" w:hAnsi="Aptos" w:cs="Segoe UI"/>
          <w:sz w:val="22"/>
          <w:szCs w:val="22"/>
          <w:lang w:val="en-US"/>
        </w:rPr>
        <w:t>Build strong relationships in and across communities</w:t>
      </w:r>
      <w:r w:rsidRPr="002F4AC9">
        <w:rPr>
          <w:rStyle w:val="eop"/>
          <w:rFonts w:ascii="Aptos" w:hAnsi="Aptos" w:cs="Segoe UI"/>
          <w:sz w:val="22"/>
          <w:szCs w:val="22"/>
        </w:rPr>
        <w:t> </w:t>
      </w:r>
    </w:p>
    <w:p w14:paraId="48DCE0F0" w14:textId="77777777" w:rsidR="00D42612" w:rsidRPr="002F4AC9" w:rsidRDefault="00D42612" w:rsidP="00D42612">
      <w:pPr>
        <w:rPr>
          <w:rFonts w:ascii="Aptos" w:hAnsi="Aptos"/>
          <w:b/>
          <w:bCs/>
          <w:color w:val="E72063"/>
        </w:rPr>
      </w:pPr>
    </w:p>
    <w:p w14:paraId="0AA02B86" w14:textId="7A736423" w:rsidR="00B006A5" w:rsidRPr="002F4AC9" w:rsidRDefault="00D42612" w:rsidP="00B006A5">
      <w:pPr>
        <w:rPr>
          <w:rFonts w:ascii="Aptos" w:hAnsi="Aptos"/>
        </w:rPr>
      </w:pPr>
      <w:r w:rsidRPr="002F4AC9">
        <w:rPr>
          <w:rFonts w:ascii="Aptos" w:hAnsi="Aptos"/>
          <w:b/>
          <w:bCs/>
          <w:color w:val="E72063"/>
        </w:rPr>
        <w:t>Grant amount:</w:t>
      </w:r>
      <w:r w:rsidRPr="002F4AC9">
        <w:rPr>
          <w:rFonts w:ascii="Aptos" w:hAnsi="Aptos"/>
          <w:b/>
          <w:bCs/>
          <w:color w:val="E72063"/>
          <w:sz w:val="28"/>
          <w:szCs w:val="28"/>
        </w:rPr>
        <w:t xml:space="preserve"> </w:t>
      </w:r>
      <w:r w:rsidRPr="002F4AC9">
        <w:rPr>
          <w:rFonts w:ascii="Aptos" w:hAnsi="Aptos"/>
        </w:rPr>
        <w:t>Grants of up to £</w:t>
      </w:r>
      <w:r w:rsidR="0032537B" w:rsidRPr="002F4AC9">
        <w:rPr>
          <w:rFonts w:ascii="Aptos" w:hAnsi="Aptos"/>
        </w:rPr>
        <w:t>500</w:t>
      </w:r>
      <w:r w:rsidRPr="002F4AC9">
        <w:rPr>
          <w:rFonts w:ascii="Aptos" w:hAnsi="Aptos"/>
        </w:rPr>
        <w:t xml:space="preserve"> are available</w:t>
      </w:r>
    </w:p>
    <w:p w14:paraId="3DB275FE" w14:textId="77777777" w:rsidR="00B006A5" w:rsidRPr="002F4AC9" w:rsidRDefault="00B006A5" w:rsidP="00B006A5">
      <w:pPr>
        <w:rPr>
          <w:rFonts w:ascii="Aptos" w:hAnsi="Aptos"/>
          <w:b/>
          <w:bCs/>
          <w:color w:val="E72063"/>
        </w:rPr>
      </w:pPr>
      <w:r w:rsidRPr="002F4AC9">
        <w:rPr>
          <w:rFonts w:ascii="Aptos" w:hAnsi="Aptos"/>
          <w:b/>
          <w:bCs/>
          <w:color w:val="E72063"/>
        </w:rPr>
        <w:t>What we can fund:</w:t>
      </w:r>
    </w:p>
    <w:p w14:paraId="0265619A" w14:textId="77777777" w:rsidR="00B006A5" w:rsidRPr="002F4AC9" w:rsidRDefault="00B006A5" w:rsidP="00B006A5">
      <w:pPr>
        <w:rPr>
          <w:rFonts w:ascii="Aptos" w:hAnsi="Aptos"/>
        </w:rPr>
      </w:pPr>
      <w:r w:rsidRPr="002F4AC9">
        <w:rPr>
          <w:rFonts w:ascii="Aptos" w:hAnsi="Aptos"/>
        </w:rPr>
        <w:t>We can fund:</w:t>
      </w:r>
    </w:p>
    <w:p w14:paraId="065DF9A3" w14:textId="77777777" w:rsidR="00B006A5" w:rsidRPr="002F4AC9" w:rsidRDefault="00B006A5" w:rsidP="00B006A5">
      <w:pPr>
        <w:pStyle w:val="ListParagraph"/>
        <w:numPr>
          <w:ilvl w:val="0"/>
          <w:numId w:val="5"/>
        </w:numPr>
        <w:rPr>
          <w:rFonts w:ascii="Aptos" w:hAnsi="Aptos"/>
        </w:rPr>
      </w:pPr>
      <w:r w:rsidRPr="002F4AC9">
        <w:rPr>
          <w:rFonts w:ascii="Aptos" w:hAnsi="Aptos"/>
        </w:rPr>
        <w:lastRenderedPageBreak/>
        <w:t>Equipment, project resources and running costs</w:t>
      </w:r>
    </w:p>
    <w:p w14:paraId="5E3E8788" w14:textId="1226D833" w:rsidR="00B006A5" w:rsidRDefault="00C90A1B" w:rsidP="00B006A5">
      <w:pPr>
        <w:pStyle w:val="ListParagraph"/>
        <w:numPr>
          <w:ilvl w:val="0"/>
          <w:numId w:val="5"/>
        </w:numPr>
        <w:rPr>
          <w:rFonts w:ascii="Aptos" w:hAnsi="Aptos"/>
        </w:rPr>
      </w:pPr>
      <w:r>
        <w:rPr>
          <w:rFonts w:ascii="Aptos" w:hAnsi="Aptos"/>
        </w:rPr>
        <w:t>Volunteer</w:t>
      </w:r>
      <w:r w:rsidR="00B006A5" w:rsidRPr="002F4AC9">
        <w:rPr>
          <w:rFonts w:ascii="Aptos" w:hAnsi="Aptos"/>
        </w:rPr>
        <w:t xml:space="preserve"> expenses </w:t>
      </w:r>
    </w:p>
    <w:p w14:paraId="2196EA1E" w14:textId="77777777" w:rsidR="00951050" w:rsidRPr="00951050" w:rsidRDefault="00951050" w:rsidP="00951050">
      <w:pPr>
        <w:rPr>
          <w:rFonts w:ascii="Aptos" w:hAnsi="Aptos"/>
          <w:b/>
          <w:bCs/>
          <w:color w:val="EE0000"/>
          <w:sz w:val="24"/>
          <w:szCs w:val="24"/>
        </w:rPr>
      </w:pPr>
    </w:p>
    <w:p w14:paraId="3080FADF" w14:textId="380D21ED" w:rsidR="00951050" w:rsidRPr="00951050" w:rsidRDefault="00951050" w:rsidP="00951050">
      <w:pPr>
        <w:rPr>
          <w:rFonts w:ascii="Aptos" w:hAnsi="Aptos"/>
          <w:b/>
          <w:bCs/>
          <w:color w:val="EE0000"/>
          <w:sz w:val="24"/>
          <w:szCs w:val="24"/>
        </w:rPr>
      </w:pPr>
      <w:r w:rsidRPr="00951050">
        <w:rPr>
          <w:rFonts w:ascii="Aptos" w:hAnsi="Aptos"/>
          <w:b/>
          <w:bCs/>
          <w:color w:val="EE0000"/>
          <w:sz w:val="24"/>
          <w:szCs w:val="24"/>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p w14:paraId="707E5F96" w14:textId="77777777" w:rsidR="00C90A1B" w:rsidRDefault="00C90A1B" w:rsidP="00B006A5">
      <w:pPr>
        <w:pStyle w:val="NormalWeb"/>
        <w:spacing w:before="0" w:beforeAutospacing="0" w:after="0" w:afterAutospacing="0"/>
        <w:rPr>
          <w:rFonts w:ascii="Aptos" w:hAnsi="Aptos" w:cstheme="minorHAnsi"/>
          <w:b/>
          <w:bCs/>
          <w:color w:val="E72063"/>
          <w:sz w:val="22"/>
          <w:szCs w:val="22"/>
        </w:rPr>
      </w:pPr>
    </w:p>
    <w:p w14:paraId="11084DBB" w14:textId="08BDB2BB" w:rsidR="00B006A5" w:rsidRPr="002F4AC9" w:rsidRDefault="00B006A5" w:rsidP="00B006A5">
      <w:pPr>
        <w:pStyle w:val="NormalWeb"/>
        <w:spacing w:before="0" w:beforeAutospacing="0" w:after="0" w:afterAutospacing="0"/>
        <w:rPr>
          <w:rFonts w:ascii="Aptos" w:hAnsi="Aptos" w:cstheme="minorHAnsi"/>
          <w:color w:val="E72063"/>
          <w:sz w:val="22"/>
          <w:szCs w:val="22"/>
        </w:rPr>
      </w:pPr>
      <w:r w:rsidRPr="002F4AC9">
        <w:rPr>
          <w:rFonts w:ascii="Aptos" w:hAnsi="Aptos" w:cstheme="minorHAnsi"/>
          <w:b/>
          <w:bCs/>
          <w:color w:val="E72063"/>
          <w:sz w:val="22"/>
          <w:szCs w:val="22"/>
        </w:rPr>
        <w:t>Who is the funding for:</w:t>
      </w:r>
    </w:p>
    <w:p w14:paraId="6D5829C1" w14:textId="77777777" w:rsidR="00620BF1" w:rsidRDefault="00620BF1" w:rsidP="00620BF1">
      <w:pPr>
        <w:pStyle w:val="NoSpacing"/>
        <w:jc w:val="both"/>
        <w:rPr>
          <w:rFonts w:ascii="Aptos" w:hAnsi="Aptos" w:cstheme="minorHAnsi"/>
        </w:rPr>
      </w:pPr>
    </w:p>
    <w:p w14:paraId="46327974" w14:textId="48512DD5" w:rsidR="00620BF1" w:rsidRDefault="00620BF1" w:rsidP="00620BF1">
      <w:pPr>
        <w:pStyle w:val="NoSpacing"/>
        <w:jc w:val="both"/>
        <w:rPr>
          <w:rFonts w:ascii="Aptos" w:hAnsi="Aptos" w:cstheme="minorHAnsi"/>
        </w:rPr>
      </w:pPr>
      <w:r w:rsidRPr="00620BF1">
        <w:rPr>
          <w:rFonts w:ascii="Aptos" w:hAnsi="Aptos" w:cstheme="minorHAnsi"/>
        </w:rPr>
        <w:t xml:space="preserve">As part of the Rochdale Communities Fund, our 'Seed Fund' is aimed at Rochdale based micro-organisations and community groups who are </w:t>
      </w:r>
      <w:proofErr w:type="spellStart"/>
      <w:r w:rsidRPr="00620BF1">
        <w:rPr>
          <w:rFonts w:ascii="Aptos" w:hAnsi="Aptos" w:cstheme="minorHAnsi"/>
        </w:rPr>
        <w:t>unconstituted</w:t>
      </w:r>
      <w:proofErr w:type="spellEnd"/>
      <w:r w:rsidRPr="00620BF1">
        <w:rPr>
          <w:rFonts w:ascii="Aptos" w:hAnsi="Aptos" w:cstheme="minorHAnsi"/>
        </w:rPr>
        <w:t>. </w:t>
      </w:r>
    </w:p>
    <w:p w14:paraId="38775201" w14:textId="77777777" w:rsidR="00620BF1" w:rsidRPr="00620BF1" w:rsidRDefault="00620BF1" w:rsidP="00620BF1">
      <w:pPr>
        <w:pStyle w:val="NoSpacing"/>
        <w:jc w:val="both"/>
        <w:rPr>
          <w:rFonts w:ascii="Aptos" w:hAnsi="Aptos" w:cstheme="minorHAnsi"/>
        </w:rPr>
      </w:pPr>
    </w:p>
    <w:p w14:paraId="196A26DE" w14:textId="77777777" w:rsidR="00620BF1" w:rsidRPr="00620BF1" w:rsidRDefault="00620BF1" w:rsidP="00620BF1">
      <w:pPr>
        <w:pStyle w:val="NoSpacing"/>
        <w:jc w:val="both"/>
        <w:rPr>
          <w:rFonts w:ascii="Aptos" w:hAnsi="Aptos" w:cstheme="minorHAnsi"/>
        </w:rPr>
      </w:pPr>
      <w:r w:rsidRPr="00620BF1">
        <w:rPr>
          <w:rFonts w:ascii="Aptos" w:hAnsi="Aptos" w:cstheme="minorHAnsi"/>
        </w:rPr>
        <w:t>To be eligible to apply you must:</w:t>
      </w:r>
    </w:p>
    <w:p w14:paraId="1861D051" w14:textId="77777777" w:rsidR="00620BF1" w:rsidRPr="00620BF1" w:rsidRDefault="00620BF1" w:rsidP="00620BF1">
      <w:pPr>
        <w:pStyle w:val="NoSpacing"/>
        <w:numPr>
          <w:ilvl w:val="0"/>
          <w:numId w:val="16"/>
        </w:numPr>
        <w:spacing w:before="100" w:beforeAutospacing="1" w:after="100" w:afterAutospacing="1"/>
        <w:jc w:val="both"/>
        <w:rPr>
          <w:rFonts w:ascii="Aptos" w:hAnsi="Aptos" w:cstheme="minorHAnsi"/>
        </w:rPr>
      </w:pPr>
      <w:r w:rsidRPr="00620BF1">
        <w:rPr>
          <w:rFonts w:ascii="Aptos" w:hAnsi="Aptos" w:cstheme="minorHAnsi"/>
        </w:rPr>
        <w:t>be a social action group or micro group locally rooted or actively working in the borough of Rochdale; and</w:t>
      </w:r>
    </w:p>
    <w:p w14:paraId="7B8179B5" w14:textId="77777777" w:rsidR="00620BF1" w:rsidRPr="00620BF1" w:rsidRDefault="00620BF1" w:rsidP="00620BF1">
      <w:pPr>
        <w:pStyle w:val="NoSpacing"/>
        <w:numPr>
          <w:ilvl w:val="0"/>
          <w:numId w:val="16"/>
        </w:numPr>
        <w:jc w:val="both"/>
        <w:rPr>
          <w:rFonts w:ascii="Aptos" w:hAnsi="Aptos" w:cstheme="minorHAnsi"/>
        </w:rPr>
      </w:pPr>
      <w:r w:rsidRPr="00620BF1">
        <w:rPr>
          <w:rFonts w:ascii="Aptos" w:hAnsi="Aptos" w:cstheme="minorHAnsi"/>
        </w:rPr>
        <w:t>be a member of Action Together CIO</w:t>
      </w:r>
    </w:p>
    <w:p w14:paraId="3126FD21" w14:textId="77777777" w:rsidR="00620BF1" w:rsidRPr="00620BF1" w:rsidRDefault="00620BF1" w:rsidP="00620BF1">
      <w:pPr>
        <w:pStyle w:val="NoSpacing"/>
        <w:numPr>
          <w:ilvl w:val="0"/>
          <w:numId w:val="16"/>
        </w:numPr>
        <w:jc w:val="both"/>
        <w:rPr>
          <w:rFonts w:ascii="Aptos" w:hAnsi="Aptos" w:cstheme="minorHAnsi"/>
        </w:rPr>
      </w:pPr>
      <w:r w:rsidRPr="00620BF1">
        <w:rPr>
          <w:rFonts w:ascii="Aptos" w:hAnsi="Aptos" w:cstheme="minorHAnsi"/>
        </w:rPr>
        <w:t>have not already received a grant through the Seed Fund</w:t>
      </w:r>
    </w:p>
    <w:p w14:paraId="3FC9B5E0" w14:textId="77777777" w:rsidR="00620BF1" w:rsidRPr="00620BF1" w:rsidRDefault="00620BF1" w:rsidP="00620BF1">
      <w:pPr>
        <w:pStyle w:val="NoSpacing"/>
        <w:numPr>
          <w:ilvl w:val="0"/>
          <w:numId w:val="16"/>
        </w:numPr>
        <w:jc w:val="both"/>
        <w:rPr>
          <w:rFonts w:ascii="Aptos" w:hAnsi="Aptos" w:cstheme="minorHAnsi"/>
        </w:rPr>
      </w:pPr>
      <w:r w:rsidRPr="00620BF1">
        <w:rPr>
          <w:rFonts w:ascii="Aptos" w:hAnsi="Aptos" w:cstheme="minorHAnsi"/>
        </w:rPr>
        <w:t>be working towards becoming a formally constituted group or social enterprise and receiving support from a Community Development Worker</w:t>
      </w:r>
    </w:p>
    <w:p w14:paraId="385338E1" w14:textId="77777777" w:rsidR="00620BF1" w:rsidRPr="00620BF1" w:rsidRDefault="00620BF1" w:rsidP="00620BF1">
      <w:pPr>
        <w:pStyle w:val="NoSpacing"/>
        <w:numPr>
          <w:ilvl w:val="0"/>
          <w:numId w:val="16"/>
        </w:numPr>
        <w:jc w:val="both"/>
        <w:rPr>
          <w:rFonts w:ascii="Aptos" w:hAnsi="Aptos" w:cstheme="minorHAnsi"/>
        </w:rPr>
      </w:pPr>
      <w:r w:rsidRPr="00620BF1">
        <w:rPr>
          <w:rFonts w:ascii="Aptos" w:hAnsi="Aptos" w:cstheme="minorHAnsi"/>
        </w:rPr>
        <w:t>have at least three individuals who are actively involved in supporting the idea or project</w:t>
      </w:r>
    </w:p>
    <w:p w14:paraId="0DFFA483" w14:textId="753371BC" w:rsidR="00A37A6F" w:rsidRPr="00166DDC" w:rsidRDefault="005B4EA4" w:rsidP="00166DDC">
      <w:pPr>
        <w:pStyle w:val="NoSpacing"/>
        <w:spacing w:before="100" w:beforeAutospacing="1" w:after="100" w:afterAutospacing="1"/>
        <w:jc w:val="both"/>
        <w:rPr>
          <w:rFonts w:ascii="Aptos" w:hAnsi="Aptos"/>
        </w:rPr>
      </w:pPr>
      <w:r>
        <w:rPr>
          <w:rFonts w:ascii="Aptos" w:hAnsi="Aptos"/>
        </w:rPr>
        <w:t xml:space="preserve">Groups are eligible to receive </w:t>
      </w:r>
      <w:r w:rsidRPr="002459FD">
        <w:rPr>
          <w:rFonts w:ascii="Aptos" w:hAnsi="Aptos"/>
          <w:b/>
          <w:bCs/>
        </w:rPr>
        <w:t>one grant</w:t>
      </w:r>
      <w:r>
        <w:rPr>
          <w:rFonts w:ascii="Aptos" w:hAnsi="Aptos"/>
        </w:rPr>
        <w:t xml:space="preserve"> through the Seed Fund. Following on from this grant, a Community Development Worker will support </w:t>
      </w:r>
      <w:r w:rsidR="00E560A2">
        <w:rPr>
          <w:rFonts w:ascii="Aptos" w:hAnsi="Aptos"/>
        </w:rPr>
        <w:t>the</w:t>
      </w:r>
      <w:r>
        <w:rPr>
          <w:rFonts w:ascii="Aptos" w:hAnsi="Aptos"/>
        </w:rPr>
        <w:t xml:space="preserve"> group to constitute and </w:t>
      </w:r>
      <w:r w:rsidR="00166DDC">
        <w:rPr>
          <w:rFonts w:ascii="Aptos" w:hAnsi="Aptos"/>
        </w:rPr>
        <w:t>apply for the Micro Grants where groups can apply for up to £1,000.</w:t>
      </w:r>
    </w:p>
    <w:p w14:paraId="33C0CD12" w14:textId="2356F714" w:rsidR="00B006A5" w:rsidRDefault="00B006A5" w:rsidP="00A37A6F">
      <w:pPr>
        <w:pStyle w:val="NoSpacing"/>
        <w:spacing w:before="100" w:beforeAutospacing="1" w:after="100" w:afterAutospacing="1"/>
        <w:rPr>
          <w:rFonts w:ascii="Aptos" w:hAnsi="Aptos" w:cstheme="minorHAnsi"/>
          <w:b/>
          <w:bCs/>
          <w:color w:val="E72063"/>
        </w:rPr>
      </w:pPr>
      <w:r w:rsidRPr="002F4AC9">
        <w:rPr>
          <w:rFonts w:ascii="Aptos" w:hAnsi="Aptos" w:cstheme="minorHAnsi"/>
          <w:b/>
          <w:bCs/>
          <w:color w:val="E72063"/>
        </w:rPr>
        <w:t xml:space="preserve">Decision making process: </w:t>
      </w:r>
    </w:p>
    <w:p w14:paraId="5DF30BBA" w14:textId="4682A964" w:rsidR="00F761D1" w:rsidRDefault="0037444B" w:rsidP="00A37A6F">
      <w:pPr>
        <w:pStyle w:val="NoSpacing"/>
        <w:spacing w:before="100" w:beforeAutospacing="1" w:after="100" w:afterAutospacing="1"/>
        <w:rPr>
          <w:rFonts w:ascii="Aptos" w:eastAsia="Times New Roman" w:hAnsi="Aptos"/>
        </w:rPr>
      </w:pPr>
      <w:r>
        <w:rPr>
          <w:rFonts w:ascii="Aptos" w:eastAsia="Times New Roman" w:hAnsi="Aptos"/>
        </w:rPr>
        <w:t>To</w:t>
      </w:r>
      <w:r w:rsidR="00F761D1">
        <w:rPr>
          <w:rFonts w:ascii="Aptos" w:eastAsia="Times New Roman" w:hAnsi="Aptos"/>
        </w:rPr>
        <w:t xml:space="preserve"> apply for this fund groups will be required to meet with a Community Development Worker to discuss their idea and answer some basic questions about their project.  </w:t>
      </w:r>
      <w:r w:rsidR="00F85A35">
        <w:rPr>
          <w:rFonts w:ascii="Aptos" w:eastAsia="Times New Roman" w:hAnsi="Aptos"/>
        </w:rPr>
        <w:t>The Community Development Worker</w:t>
      </w:r>
      <w:r w:rsidR="00F761D1">
        <w:rPr>
          <w:rFonts w:ascii="Aptos" w:eastAsia="Times New Roman" w:hAnsi="Aptos"/>
        </w:rPr>
        <w:t xml:space="preserve"> will complete an </w:t>
      </w:r>
      <w:r w:rsidR="00F85A35">
        <w:rPr>
          <w:rFonts w:ascii="Aptos" w:eastAsia="Times New Roman" w:hAnsi="Aptos"/>
        </w:rPr>
        <w:t>application</w:t>
      </w:r>
      <w:r w:rsidR="00F761D1">
        <w:rPr>
          <w:rFonts w:ascii="Aptos" w:eastAsia="Times New Roman" w:hAnsi="Aptos"/>
        </w:rPr>
        <w:t xml:space="preserve"> on </w:t>
      </w:r>
      <w:r w:rsidR="00F85A35">
        <w:rPr>
          <w:rFonts w:ascii="Aptos" w:eastAsia="Times New Roman" w:hAnsi="Aptos"/>
        </w:rPr>
        <w:t xml:space="preserve">the group’s </w:t>
      </w:r>
      <w:r w:rsidR="00F761D1">
        <w:rPr>
          <w:rFonts w:ascii="Aptos" w:eastAsia="Times New Roman" w:hAnsi="Aptos"/>
        </w:rPr>
        <w:t xml:space="preserve">behalf and </w:t>
      </w:r>
      <w:r w:rsidR="00F85A35">
        <w:rPr>
          <w:rFonts w:ascii="Aptos" w:eastAsia="Times New Roman" w:hAnsi="Aptos"/>
        </w:rPr>
        <w:t>submit this application</w:t>
      </w:r>
      <w:r w:rsidR="00F761D1">
        <w:rPr>
          <w:rFonts w:ascii="Aptos" w:eastAsia="Times New Roman" w:hAnsi="Aptos"/>
        </w:rPr>
        <w:t xml:space="preserve"> for a grant decision.   </w:t>
      </w:r>
    </w:p>
    <w:p w14:paraId="338C1100" w14:textId="09E46B3F" w:rsidR="00287DE7" w:rsidRPr="00826075" w:rsidRDefault="00287DE7" w:rsidP="00287DE7">
      <w:pPr>
        <w:rPr>
          <w:rFonts w:ascii="Aptos" w:eastAsia="Times New Roman" w:hAnsi="Aptos"/>
          <w:b/>
          <w:bCs/>
        </w:rPr>
      </w:pPr>
      <w:r w:rsidRPr="00826075">
        <w:rPr>
          <w:rFonts w:ascii="Aptos" w:eastAsia="Times New Roman" w:hAnsi="Aptos"/>
          <w:b/>
          <w:bCs/>
        </w:rPr>
        <w:t xml:space="preserve">If your group is based in Rochdale or Pennines, please contact Julie Durrant: </w:t>
      </w:r>
      <w:hyperlink r:id="rId10" w:history="1">
        <w:r w:rsidR="003827F2" w:rsidRPr="00936B6F">
          <w:rPr>
            <w:rStyle w:val="Hyperlink"/>
            <w:rFonts w:ascii="Aptos" w:hAnsi="Aptos" w:cstheme="minorHAnsi"/>
            <w:b/>
            <w:bCs/>
          </w:rPr>
          <w:t>Julie.Durrant@actiontogether.org.uk</w:t>
        </w:r>
      </w:hyperlink>
    </w:p>
    <w:p w14:paraId="7B6B16BD" w14:textId="44D2BF83" w:rsidR="00371E20" w:rsidRPr="00826075" w:rsidRDefault="00287DE7" w:rsidP="00287DE7">
      <w:pPr>
        <w:rPr>
          <w:rFonts w:ascii="Aptos" w:eastAsia="Times New Roman" w:hAnsi="Aptos"/>
          <w:b/>
          <w:bCs/>
        </w:rPr>
      </w:pPr>
      <w:r w:rsidRPr="00826075">
        <w:rPr>
          <w:rFonts w:ascii="Aptos" w:eastAsia="Times New Roman" w:hAnsi="Aptos"/>
          <w:b/>
          <w:bCs/>
        </w:rPr>
        <w:t xml:space="preserve">If your group is based in Heywood or Middleton, please contact Fi Oakes: </w:t>
      </w:r>
      <w:hyperlink r:id="rId11" w:history="1">
        <w:r w:rsidRPr="007039F0">
          <w:rPr>
            <w:rFonts w:ascii="Aptos" w:hAnsi="Aptos" w:cstheme="minorHAnsi"/>
            <w:b/>
            <w:bCs/>
            <w:color w:val="E72063"/>
          </w:rPr>
          <w:t>Fi.Oakes@actiontogether.org.uk</w:t>
        </w:r>
      </w:hyperlink>
      <w:r w:rsidRPr="00826075">
        <w:rPr>
          <w:rFonts w:ascii="Aptos" w:eastAsia="Times New Roman" w:hAnsi="Aptos"/>
          <w:b/>
          <w:bCs/>
        </w:rPr>
        <w:t xml:space="preserve"> </w:t>
      </w:r>
    </w:p>
    <w:p w14:paraId="290D6CE6" w14:textId="344C7013" w:rsidR="00550FFD" w:rsidRDefault="00530D18" w:rsidP="00B006A5">
      <w:pPr>
        <w:rPr>
          <w:rFonts w:ascii="Aptos" w:hAnsi="Aptos" w:cstheme="minorHAnsi"/>
        </w:rPr>
      </w:pPr>
      <w:r w:rsidRPr="002F4AC9">
        <w:rPr>
          <w:rFonts w:ascii="Aptos" w:hAnsi="Aptos" w:cstheme="minorHAnsi"/>
        </w:rPr>
        <w:t>Grant decisions</w:t>
      </w:r>
      <w:r w:rsidR="008777CC">
        <w:rPr>
          <w:rFonts w:ascii="Aptos" w:hAnsi="Aptos" w:cstheme="minorHAnsi"/>
        </w:rPr>
        <w:t xml:space="preserve"> will be</w:t>
      </w:r>
      <w:r w:rsidRPr="002F4AC9">
        <w:rPr>
          <w:rFonts w:ascii="Aptos" w:hAnsi="Aptos" w:cstheme="minorHAnsi"/>
        </w:rPr>
        <w:t xml:space="preserve"> made by Action Together</w:t>
      </w:r>
      <w:r w:rsidR="00550FFD">
        <w:rPr>
          <w:rFonts w:ascii="Aptos" w:hAnsi="Aptos" w:cstheme="minorHAnsi"/>
        </w:rPr>
        <w:t xml:space="preserve"> and will be assessed on the basis that your group and project </w:t>
      </w:r>
      <w:r w:rsidR="005565ED">
        <w:rPr>
          <w:rFonts w:ascii="Aptos" w:hAnsi="Aptos" w:cstheme="minorHAnsi"/>
        </w:rPr>
        <w:t>meet</w:t>
      </w:r>
      <w:r w:rsidR="00550FFD">
        <w:rPr>
          <w:rFonts w:ascii="Aptos" w:hAnsi="Aptos" w:cstheme="minorHAnsi"/>
        </w:rPr>
        <w:t xml:space="preserve"> the below criteria:</w:t>
      </w:r>
    </w:p>
    <w:p w14:paraId="394A90DB" w14:textId="65E258EA" w:rsidR="00550FFD" w:rsidRPr="005565ED" w:rsidRDefault="009C791F" w:rsidP="009C791F">
      <w:pPr>
        <w:pStyle w:val="ListParagraph"/>
        <w:numPr>
          <w:ilvl w:val="0"/>
          <w:numId w:val="15"/>
        </w:numPr>
        <w:rPr>
          <w:rFonts w:ascii="Aptos" w:hAnsi="Aptos" w:cstheme="minorHAnsi"/>
        </w:rPr>
      </w:pPr>
      <w:r w:rsidRPr="009C791F">
        <w:rPr>
          <w:rFonts w:ascii="Aptos" w:hAnsi="Aptos"/>
          <w:b/>
          <w:bCs/>
        </w:rPr>
        <w:t xml:space="preserve">Compliant – </w:t>
      </w:r>
      <w:r w:rsidRPr="005565ED">
        <w:rPr>
          <w:rFonts w:ascii="Aptos" w:hAnsi="Aptos"/>
        </w:rPr>
        <w:t>the group is in the process of setting up a group or prepared to do this</w:t>
      </w:r>
      <w:r w:rsidR="001B6BF2">
        <w:rPr>
          <w:rFonts w:ascii="Aptos" w:hAnsi="Aptos"/>
          <w:b/>
          <w:bCs/>
        </w:rPr>
        <w:t>.</w:t>
      </w:r>
    </w:p>
    <w:p w14:paraId="5145712C" w14:textId="60E10D0A" w:rsidR="004C15B1" w:rsidRPr="005565ED" w:rsidRDefault="004C15B1" w:rsidP="009C791F">
      <w:pPr>
        <w:pStyle w:val="ListParagraph"/>
        <w:numPr>
          <w:ilvl w:val="0"/>
          <w:numId w:val="15"/>
        </w:numPr>
        <w:rPr>
          <w:rFonts w:ascii="Aptos" w:hAnsi="Aptos" w:cstheme="minorHAnsi"/>
        </w:rPr>
      </w:pPr>
      <w:r w:rsidRPr="005565ED">
        <w:rPr>
          <w:rFonts w:ascii="Aptos" w:hAnsi="Aptos"/>
          <w:b/>
          <w:bCs/>
        </w:rPr>
        <w:t xml:space="preserve">Competent – </w:t>
      </w:r>
      <w:r w:rsidR="00624072">
        <w:rPr>
          <w:rFonts w:ascii="Aptos" w:eastAsia="Times New Roman" w:hAnsi="Aptos"/>
        </w:rPr>
        <w:t xml:space="preserve">the group has a relationship with their Community Development </w:t>
      </w:r>
      <w:proofErr w:type="gramStart"/>
      <w:r w:rsidR="00624072">
        <w:rPr>
          <w:rFonts w:ascii="Aptos" w:eastAsia="Times New Roman" w:hAnsi="Aptos"/>
        </w:rPr>
        <w:t>Worker</w:t>
      </w:r>
      <w:proofErr w:type="gramEnd"/>
      <w:r w:rsidR="00624072">
        <w:rPr>
          <w:rFonts w:ascii="Aptos" w:eastAsia="Times New Roman" w:hAnsi="Aptos"/>
        </w:rPr>
        <w:t xml:space="preserve"> </w:t>
      </w:r>
      <w:r w:rsidR="003827F2">
        <w:rPr>
          <w:rFonts w:ascii="Aptos" w:eastAsia="Times New Roman" w:hAnsi="Aptos"/>
        </w:rPr>
        <w:t>a</w:t>
      </w:r>
      <w:r w:rsidR="00624072" w:rsidRPr="00624072">
        <w:rPr>
          <w:rFonts w:ascii="Aptos" w:eastAsia="Times New Roman" w:hAnsi="Aptos"/>
        </w:rPr>
        <w:t>nd we are confident that they have the skills and capacity to deliver the project</w:t>
      </w:r>
    </w:p>
    <w:p w14:paraId="394C881A" w14:textId="43D18F58" w:rsidR="00550FFD" w:rsidRPr="005565ED" w:rsidRDefault="005565ED" w:rsidP="00B006A5">
      <w:pPr>
        <w:pStyle w:val="ListParagraph"/>
        <w:numPr>
          <w:ilvl w:val="0"/>
          <w:numId w:val="15"/>
        </w:numPr>
        <w:rPr>
          <w:rFonts w:ascii="Aptos" w:hAnsi="Aptos"/>
          <w:b/>
          <w:bCs/>
        </w:rPr>
      </w:pPr>
      <w:r w:rsidRPr="005565ED">
        <w:rPr>
          <w:rFonts w:ascii="Aptos" w:hAnsi="Aptos"/>
          <w:b/>
          <w:bCs/>
        </w:rPr>
        <w:lastRenderedPageBreak/>
        <w:t xml:space="preserve">Comprehensive – </w:t>
      </w:r>
      <w:r w:rsidR="001B6BF2">
        <w:rPr>
          <w:rFonts w:ascii="Aptos" w:hAnsi="Aptos"/>
        </w:rPr>
        <w:t>t</w:t>
      </w:r>
      <w:r w:rsidRPr="005565ED">
        <w:rPr>
          <w:rFonts w:ascii="Aptos" w:hAnsi="Aptos"/>
        </w:rPr>
        <w:t>here is a need for the project</w:t>
      </w:r>
      <w:r>
        <w:rPr>
          <w:rFonts w:ascii="Aptos" w:hAnsi="Aptos"/>
        </w:rPr>
        <w:t xml:space="preserve"> and t</w:t>
      </w:r>
      <w:r w:rsidRPr="005565ED">
        <w:rPr>
          <w:rFonts w:ascii="Aptos" w:hAnsi="Aptos"/>
        </w:rPr>
        <w:t>here is a plan in place on how the group will use the funding and what the money will go towards</w:t>
      </w:r>
    </w:p>
    <w:p w14:paraId="5ECC3133" w14:textId="01682211" w:rsidR="00530D18" w:rsidRPr="002F4AC9" w:rsidRDefault="00530D18" w:rsidP="00B006A5">
      <w:pPr>
        <w:rPr>
          <w:rFonts w:ascii="Aptos" w:hAnsi="Aptos" w:cstheme="minorHAnsi"/>
          <w:b/>
          <w:bCs/>
        </w:rPr>
      </w:pPr>
      <w:r w:rsidRPr="002F4AC9">
        <w:rPr>
          <w:rFonts w:ascii="Aptos" w:hAnsi="Aptos" w:cstheme="minorHAnsi"/>
        </w:rPr>
        <w:t xml:space="preserve">Decisions will be made within </w:t>
      </w:r>
      <w:r w:rsidR="008777CC">
        <w:rPr>
          <w:rFonts w:ascii="Aptos" w:hAnsi="Aptos" w:cstheme="minorHAnsi"/>
        </w:rPr>
        <w:t>two weeks</w:t>
      </w:r>
      <w:r w:rsidR="00AA7A79">
        <w:rPr>
          <w:rFonts w:ascii="Aptos" w:hAnsi="Aptos" w:cstheme="minorHAnsi"/>
        </w:rPr>
        <w:t xml:space="preserve"> and sent via email</w:t>
      </w:r>
      <w:r w:rsidRPr="002F4AC9">
        <w:rPr>
          <w:rFonts w:ascii="Aptos" w:hAnsi="Aptos" w:cstheme="minorHAnsi"/>
        </w:rPr>
        <w:t xml:space="preserve">, unless </w:t>
      </w:r>
      <w:r w:rsidR="00E560A2">
        <w:rPr>
          <w:rFonts w:ascii="Aptos" w:hAnsi="Aptos" w:cstheme="minorHAnsi"/>
        </w:rPr>
        <w:t xml:space="preserve">we </w:t>
      </w:r>
      <w:proofErr w:type="gramStart"/>
      <w:r w:rsidR="00E560A2">
        <w:rPr>
          <w:rFonts w:ascii="Aptos" w:hAnsi="Aptos" w:cstheme="minorHAnsi"/>
        </w:rPr>
        <w:t>have to</w:t>
      </w:r>
      <w:proofErr w:type="gramEnd"/>
      <w:r w:rsidR="00E560A2">
        <w:rPr>
          <w:rFonts w:ascii="Aptos" w:hAnsi="Aptos" w:cstheme="minorHAnsi"/>
        </w:rPr>
        <w:t xml:space="preserve"> ask </w:t>
      </w:r>
      <w:r w:rsidRPr="002F4AC9">
        <w:rPr>
          <w:rFonts w:ascii="Aptos" w:hAnsi="Aptos" w:cstheme="minorHAnsi"/>
        </w:rPr>
        <w:t>for further information or</w:t>
      </w:r>
      <w:r w:rsidR="00E560A2">
        <w:rPr>
          <w:rFonts w:ascii="Aptos" w:hAnsi="Aptos" w:cstheme="minorHAnsi"/>
        </w:rPr>
        <w:t xml:space="preserve"> the group</w:t>
      </w:r>
      <w:r w:rsidRPr="002F4AC9">
        <w:rPr>
          <w:rFonts w:ascii="Aptos" w:hAnsi="Aptos" w:cstheme="minorHAnsi"/>
        </w:rPr>
        <w:t xml:space="preserve"> to redevelop aspects of </w:t>
      </w:r>
      <w:r w:rsidR="00E560A2">
        <w:rPr>
          <w:rFonts w:ascii="Aptos" w:hAnsi="Aptos" w:cstheme="minorHAnsi"/>
        </w:rPr>
        <w:t xml:space="preserve">the </w:t>
      </w:r>
      <w:r w:rsidRPr="002F4AC9">
        <w:rPr>
          <w:rFonts w:ascii="Aptos" w:hAnsi="Aptos" w:cstheme="minorHAnsi"/>
        </w:rPr>
        <w:t xml:space="preserve">proposal. </w:t>
      </w:r>
    </w:p>
    <w:p w14:paraId="134371EC" w14:textId="77777777" w:rsidR="009E4A90" w:rsidRPr="002F4AC9" w:rsidRDefault="00B006A5" w:rsidP="009E4A90">
      <w:pPr>
        <w:pStyle w:val="NoSpacing"/>
        <w:spacing w:before="100" w:beforeAutospacing="1" w:after="100" w:afterAutospacing="1"/>
        <w:jc w:val="both"/>
        <w:rPr>
          <w:rFonts w:ascii="Aptos" w:hAnsi="Aptos"/>
          <w:color w:val="E72063"/>
        </w:rPr>
      </w:pPr>
      <w:r w:rsidRPr="002F4AC9">
        <w:rPr>
          <w:rFonts w:ascii="Aptos" w:hAnsi="Aptos"/>
          <w:color w:val="E72063"/>
        </w:rPr>
        <w:t>Please note:</w:t>
      </w:r>
    </w:p>
    <w:p w14:paraId="71C38DA0" w14:textId="33C81323" w:rsidR="009E4A90" w:rsidRPr="002F4AC9" w:rsidRDefault="00B006A5" w:rsidP="009E4A90">
      <w:pPr>
        <w:pStyle w:val="NoSpacing"/>
        <w:numPr>
          <w:ilvl w:val="0"/>
          <w:numId w:val="6"/>
        </w:numPr>
        <w:spacing w:before="100" w:beforeAutospacing="1" w:after="100" w:afterAutospacing="1"/>
        <w:jc w:val="both"/>
        <w:rPr>
          <w:rFonts w:ascii="Aptos" w:hAnsi="Aptos"/>
          <w:color w:val="000000" w:themeColor="text1"/>
        </w:rPr>
      </w:pPr>
      <w:r w:rsidRPr="002F4AC9">
        <w:rPr>
          <w:rFonts w:ascii="Aptos" w:hAnsi="Aptos"/>
        </w:rPr>
        <w:t xml:space="preserve">This fund operates on a </w:t>
      </w:r>
      <w:r w:rsidR="00530D18" w:rsidRPr="002F4AC9">
        <w:rPr>
          <w:rFonts w:ascii="Aptos" w:hAnsi="Aptos"/>
        </w:rPr>
        <w:t xml:space="preserve">quarterly </w:t>
      </w:r>
      <w:r w:rsidRPr="002F4AC9">
        <w:rPr>
          <w:rFonts w:ascii="Aptos" w:hAnsi="Aptos"/>
        </w:rPr>
        <w:t xml:space="preserve">rolling programme </w:t>
      </w:r>
      <w:r w:rsidR="00530D18" w:rsidRPr="002F4AC9">
        <w:rPr>
          <w:rFonts w:ascii="Aptos" w:hAnsi="Aptos"/>
        </w:rPr>
        <w:t>and</w:t>
      </w:r>
      <w:r w:rsidRPr="002F4AC9">
        <w:rPr>
          <w:rFonts w:ascii="Aptos" w:hAnsi="Aptos"/>
        </w:rPr>
        <w:t xml:space="preserve"> will be paused </w:t>
      </w:r>
      <w:r w:rsidR="00530D18" w:rsidRPr="002F4AC9">
        <w:rPr>
          <w:rFonts w:ascii="Aptos" w:hAnsi="Aptos"/>
        </w:rPr>
        <w:t xml:space="preserve">each quarter </w:t>
      </w:r>
      <w:r w:rsidRPr="002F4AC9">
        <w:rPr>
          <w:rFonts w:ascii="Aptos" w:hAnsi="Aptos"/>
        </w:rPr>
        <w:t>when available funding has been awarded.</w:t>
      </w:r>
      <w:r w:rsidR="00530D18" w:rsidRPr="002F4AC9">
        <w:rPr>
          <w:rFonts w:ascii="Aptos" w:hAnsi="Aptos"/>
        </w:rPr>
        <w:t xml:space="preserve"> </w:t>
      </w:r>
    </w:p>
    <w:p w14:paraId="403FA94F" w14:textId="77C8E9F0" w:rsidR="00B006A5" w:rsidRPr="002F4AC9"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2F4AC9">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2">
        <w:r w:rsidRPr="002F4AC9">
          <w:rPr>
            <w:rStyle w:val="Hyperlink"/>
            <w:rFonts w:ascii="Aptos" w:eastAsia="Trebuchet MS" w:hAnsi="Aptos" w:cs="Trebuchet MS"/>
            <w:color w:val="000000" w:themeColor="text1"/>
          </w:rPr>
          <w:t>Living Wage Employer.</w:t>
        </w:r>
      </w:hyperlink>
    </w:p>
    <w:p w14:paraId="1D78AFB9" w14:textId="5704278E" w:rsidR="00BE6B22" w:rsidRPr="00797920" w:rsidRDefault="00BE6B22" w:rsidP="00BE6B22">
      <w:pPr>
        <w:pStyle w:val="NoSpacing"/>
        <w:spacing w:before="100" w:beforeAutospacing="1" w:after="100" w:afterAutospacing="1"/>
        <w:jc w:val="both"/>
        <w:rPr>
          <w:rFonts w:ascii="Aptos" w:hAnsi="Aptos"/>
          <w:b/>
          <w:bCs/>
          <w:color w:val="E72063"/>
        </w:rPr>
      </w:pPr>
      <w:r w:rsidRPr="00797920">
        <w:rPr>
          <w:rFonts w:ascii="Aptos" w:hAnsi="Aptos"/>
          <w:b/>
          <w:bCs/>
          <w:color w:val="E72063"/>
        </w:rPr>
        <w:t>Monitoring</w:t>
      </w:r>
      <w:r w:rsidR="003F7129" w:rsidRPr="00797920">
        <w:rPr>
          <w:rFonts w:ascii="Aptos" w:hAnsi="Aptos"/>
          <w:b/>
          <w:bCs/>
          <w:color w:val="E72063"/>
        </w:rPr>
        <w:t>:</w:t>
      </w:r>
    </w:p>
    <w:p w14:paraId="351646BB" w14:textId="77777777" w:rsidR="003731F8" w:rsidRPr="00A411DF" w:rsidRDefault="003731F8" w:rsidP="003731F8">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32A435DF"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60B37FDB"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613CD836"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 following the project</w:t>
      </w:r>
    </w:p>
    <w:p w14:paraId="763F7FC8" w14:textId="77777777" w:rsidR="003731F8" w:rsidRPr="00A411DF" w:rsidRDefault="003731F8" w:rsidP="003731F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 xml:space="preserve">Photos, feedback sheets, promotional materials or anything else relevant to the project. </w:t>
      </w:r>
    </w:p>
    <w:p w14:paraId="7D1618A2" w14:textId="77777777" w:rsidR="003731F8" w:rsidRPr="00A411DF" w:rsidRDefault="003731F8" w:rsidP="003731F8">
      <w:pPr>
        <w:pStyle w:val="NormalWeb"/>
        <w:spacing w:before="360" w:beforeAutospacing="0" w:after="0" w:afterAutospacing="0"/>
        <w:rPr>
          <w:rFonts w:ascii="Aptos" w:hAnsi="Aptos"/>
          <w:sz w:val="22"/>
          <w:szCs w:val="22"/>
        </w:rPr>
      </w:pPr>
      <w:r w:rsidRPr="00A411DF">
        <w:rPr>
          <w:rFonts w:ascii="Aptos" w:hAnsi="Aptos"/>
          <w:sz w:val="22"/>
          <w:szCs w:val="22"/>
        </w:rPr>
        <w:t>Our Community Development Workers will check in with you during the project and can help you plan how you want to share the impact and success of your project.</w:t>
      </w:r>
    </w:p>
    <w:p w14:paraId="43C6645E" w14:textId="77777777" w:rsidR="00B006A5" w:rsidRPr="00EB6B81" w:rsidRDefault="00B006A5" w:rsidP="00EB6B81">
      <w:pPr>
        <w:rPr>
          <w:rFonts w:ascii="Aptos" w:hAnsi="Aptos"/>
          <w:color w:val="000000" w:themeColor="text1"/>
        </w:rPr>
      </w:pPr>
    </w:p>
    <w:p w14:paraId="2D0555BF" w14:textId="1324283D" w:rsidR="00B006A5" w:rsidRPr="002F4AC9" w:rsidRDefault="00B006A5" w:rsidP="00B006A5">
      <w:pPr>
        <w:spacing w:after="0" w:line="360" w:lineRule="auto"/>
        <w:jc w:val="both"/>
        <w:rPr>
          <w:rFonts w:ascii="Aptos" w:hAnsi="Aptos" w:cs="Arial"/>
          <w:b/>
          <w:color w:val="000000" w:themeColor="text1"/>
        </w:rPr>
      </w:pPr>
      <w:r w:rsidRPr="002F4AC9">
        <w:rPr>
          <w:rFonts w:ascii="Aptos" w:hAnsi="Aptos" w:cs="Arial"/>
          <w:b/>
          <w:color w:val="000000" w:themeColor="text1"/>
        </w:rPr>
        <w:t xml:space="preserve">Please note that the </w:t>
      </w:r>
      <w:r w:rsidR="00EE5350" w:rsidRPr="002F4AC9">
        <w:rPr>
          <w:rFonts w:ascii="Aptos" w:hAnsi="Aptos" w:cs="Arial"/>
          <w:b/>
          <w:color w:val="000000" w:themeColor="text1"/>
        </w:rPr>
        <w:t xml:space="preserve">Rochdale Community Fund </w:t>
      </w:r>
      <w:r w:rsidRPr="002F4AC9">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2F4AC9" w:rsidRDefault="00B006A5" w:rsidP="00B006A5">
      <w:pPr>
        <w:spacing w:after="0" w:line="276" w:lineRule="auto"/>
        <w:ind w:left="720"/>
        <w:jc w:val="both"/>
        <w:rPr>
          <w:rFonts w:ascii="Aptos" w:hAnsi="Aptos" w:cs="Arial"/>
        </w:rPr>
      </w:pPr>
    </w:p>
    <w:p w14:paraId="49C2FDAE" w14:textId="77777777" w:rsidR="00506661" w:rsidRDefault="00506661"/>
    <w:sectPr w:rsidR="0050666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2C06" w14:textId="77777777" w:rsidR="00CB0BDE" w:rsidRDefault="00CB0BDE">
      <w:pPr>
        <w:spacing w:after="0" w:line="240" w:lineRule="auto"/>
      </w:pPr>
      <w:r>
        <w:separator/>
      </w:r>
    </w:p>
  </w:endnote>
  <w:endnote w:type="continuationSeparator" w:id="0">
    <w:p w14:paraId="2071AEB5" w14:textId="77777777" w:rsidR="00CB0BDE" w:rsidRDefault="00CB0BDE">
      <w:pPr>
        <w:spacing w:after="0" w:line="240" w:lineRule="auto"/>
      </w:pPr>
      <w:r>
        <w:continuationSeparator/>
      </w:r>
    </w:p>
  </w:endnote>
  <w:endnote w:type="continuationNotice" w:id="1">
    <w:p w14:paraId="1D2C275E" w14:textId="77777777" w:rsidR="00CB0BDE" w:rsidRDefault="00CB0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183F" w14:textId="77777777" w:rsidR="00CB0BDE" w:rsidRDefault="00CB0BDE">
      <w:pPr>
        <w:spacing w:after="0" w:line="240" w:lineRule="auto"/>
      </w:pPr>
      <w:r>
        <w:separator/>
      </w:r>
    </w:p>
  </w:footnote>
  <w:footnote w:type="continuationSeparator" w:id="0">
    <w:p w14:paraId="0B78BF7B" w14:textId="77777777" w:rsidR="00CB0BDE" w:rsidRDefault="00CB0BDE">
      <w:pPr>
        <w:spacing w:after="0" w:line="240" w:lineRule="auto"/>
      </w:pPr>
      <w:r>
        <w:continuationSeparator/>
      </w:r>
    </w:p>
  </w:footnote>
  <w:footnote w:type="continuationNotice" w:id="1">
    <w:p w14:paraId="3DF1540A" w14:textId="77777777" w:rsidR="00CB0BDE" w:rsidRDefault="00CB0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0BC5"/>
    <w:multiLevelType w:val="multilevel"/>
    <w:tmpl w:val="7AF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E43DF"/>
    <w:multiLevelType w:val="multilevel"/>
    <w:tmpl w:val="1696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052B74"/>
    <w:multiLevelType w:val="hybridMultilevel"/>
    <w:tmpl w:val="71C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2"/>
  </w:num>
  <w:num w:numId="2" w16cid:durableId="61684521">
    <w:abstractNumId w:val="12"/>
  </w:num>
  <w:num w:numId="3" w16cid:durableId="1461067282">
    <w:abstractNumId w:val="7"/>
  </w:num>
  <w:num w:numId="4" w16cid:durableId="1604915859">
    <w:abstractNumId w:val="6"/>
  </w:num>
  <w:num w:numId="5" w16cid:durableId="950551170">
    <w:abstractNumId w:val="5"/>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4"/>
  </w:num>
  <w:num w:numId="11" w16cid:durableId="1413895128">
    <w:abstractNumId w:val="8"/>
  </w:num>
  <w:num w:numId="12" w16cid:durableId="1557861029">
    <w:abstractNumId w:val="13"/>
  </w:num>
  <w:num w:numId="13" w16cid:durableId="528180020">
    <w:abstractNumId w:val="3"/>
  </w:num>
  <w:num w:numId="14" w16cid:durableId="1892302249">
    <w:abstractNumId w:val="9"/>
  </w:num>
  <w:num w:numId="15" w16cid:durableId="1930187974">
    <w:abstractNumId w:val="11"/>
  </w:num>
  <w:num w:numId="16" w16cid:durableId="96778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7276"/>
    <w:rsid w:val="000539AA"/>
    <w:rsid w:val="000729E0"/>
    <w:rsid w:val="00091645"/>
    <w:rsid w:val="00093BA2"/>
    <w:rsid w:val="000A537C"/>
    <w:rsid w:val="000D62E8"/>
    <w:rsid w:val="000E71DA"/>
    <w:rsid w:val="001412D4"/>
    <w:rsid w:val="00152DA8"/>
    <w:rsid w:val="00166DDC"/>
    <w:rsid w:val="001B6BF2"/>
    <w:rsid w:val="001C65A0"/>
    <w:rsid w:val="001D4F53"/>
    <w:rsid w:val="001F52FE"/>
    <w:rsid w:val="00216A2C"/>
    <w:rsid w:val="0022344A"/>
    <w:rsid w:val="00225405"/>
    <w:rsid w:val="00243618"/>
    <w:rsid w:val="002459FD"/>
    <w:rsid w:val="00287DE7"/>
    <w:rsid w:val="002A1D5F"/>
    <w:rsid w:val="002A6E54"/>
    <w:rsid w:val="002F4AC9"/>
    <w:rsid w:val="0030362D"/>
    <w:rsid w:val="00303E10"/>
    <w:rsid w:val="0032537B"/>
    <w:rsid w:val="00350382"/>
    <w:rsid w:val="00371E20"/>
    <w:rsid w:val="003731F8"/>
    <w:rsid w:val="0037444B"/>
    <w:rsid w:val="003827F2"/>
    <w:rsid w:val="003C0117"/>
    <w:rsid w:val="003C61E1"/>
    <w:rsid w:val="003D0189"/>
    <w:rsid w:val="003F7129"/>
    <w:rsid w:val="00421DC5"/>
    <w:rsid w:val="00443627"/>
    <w:rsid w:val="004452B6"/>
    <w:rsid w:val="0045462D"/>
    <w:rsid w:val="0045602A"/>
    <w:rsid w:val="00483739"/>
    <w:rsid w:val="004974D3"/>
    <w:rsid w:val="004C15B1"/>
    <w:rsid w:val="004D0EAA"/>
    <w:rsid w:val="004D3616"/>
    <w:rsid w:val="004E7448"/>
    <w:rsid w:val="004F6950"/>
    <w:rsid w:val="00506661"/>
    <w:rsid w:val="005066F2"/>
    <w:rsid w:val="00530D18"/>
    <w:rsid w:val="005472C5"/>
    <w:rsid w:val="00550FFD"/>
    <w:rsid w:val="005565ED"/>
    <w:rsid w:val="005706BE"/>
    <w:rsid w:val="005A4400"/>
    <w:rsid w:val="005B4EA4"/>
    <w:rsid w:val="00620BF1"/>
    <w:rsid w:val="00623BD5"/>
    <w:rsid w:val="00624072"/>
    <w:rsid w:val="00667DB0"/>
    <w:rsid w:val="00682C82"/>
    <w:rsid w:val="00684D84"/>
    <w:rsid w:val="006C065D"/>
    <w:rsid w:val="006C4A26"/>
    <w:rsid w:val="006E4391"/>
    <w:rsid w:val="006E52AB"/>
    <w:rsid w:val="007039F0"/>
    <w:rsid w:val="00752A2B"/>
    <w:rsid w:val="00776F71"/>
    <w:rsid w:val="00782E67"/>
    <w:rsid w:val="0078677D"/>
    <w:rsid w:val="00797920"/>
    <w:rsid w:val="007C3B6B"/>
    <w:rsid w:val="007D644A"/>
    <w:rsid w:val="007E1C4A"/>
    <w:rsid w:val="007E2C9A"/>
    <w:rsid w:val="007E65D0"/>
    <w:rsid w:val="00826075"/>
    <w:rsid w:val="008777CC"/>
    <w:rsid w:val="008B71B8"/>
    <w:rsid w:val="008C2E1A"/>
    <w:rsid w:val="008C4823"/>
    <w:rsid w:val="008D4A7B"/>
    <w:rsid w:val="008D7D60"/>
    <w:rsid w:val="008F6415"/>
    <w:rsid w:val="00916A96"/>
    <w:rsid w:val="00951050"/>
    <w:rsid w:val="00954D73"/>
    <w:rsid w:val="00967D1C"/>
    <w:rsid w:val="0099252F"/>
    <w:rsid w:val="009929E7"/>
    <w:rsid w:val="009B72EA"/>
    <w:rsid w:val="009C791F"/>
    <w:rsid w:val="009D0056"/>
    <w:rsid w:val="009E4A90"/>
    <w:rsid w:val="00A37A6F"/>
    <w:rsid w:val="00AA7A79"/>
    <w:rsid w:val="00AD6BD5"/>
    <w:rsid w:val="00AF0D0C"/>
    <w:rsid w:val="00B006A5"/>
    <w:rsid w:val="00B164E7"/>
    <w:rsid w:val="00B45A7A"/>
    <w:rsid w:val="00B479B7"/>
    <w:rsid w:val="00B706F6"/>
    <w:rsid w:val="00BA6DD5"/>
    <w:rsid w:val="00BC07F4"/>
    <w:rsid w:val="00BE6B22"/>
    <w:rsid w:val="00C358C4"/>
    <w:rsid w:val="00C417BD"/>
    <w:rsid w:val="00C4635F"/>
    <w:rsid w:val="00C51F47"/>
    <w:rsid w:val="00C5274E"/>
    <w:rsid w:val="00C77820"/>
    <w:rsid w:val="00C90A1B"/>
    <w:rsid w:val="00CA1016"/>
    <w:rsid w:val="00CB0BDE"/>
    <w:rsid w:val="00CE653D"/>
    <w:rsid w:val="00D058F5"/>
    <w:rsid w:val="00D42612"/>
    <w:rsid w:val="00D42A26"/>
    <w:rsid w:val="00D51D29"/>
    <w:rsid w:val="00D57A4B"/>
    <w:rsid w:val="00D62BCA"/>
    <w:rsid w:val="00D65702"/>
    <w:rsid w:val="00D752AB"/>
    <w:rsid w:val="00D855E7"/>
    <w:rsid w:val="00DB7178"/>
    <w:rsid w:val="00E335CE"/>
    <w:rsid w:val="00E36476"/>
    <w:rsid w:val="00E534F3"/>
    <w:rsid w:val="00E560A2"/>
    <w:rsid w:val="00EA7889"/>
    <w:rsid w:val="00EB58F1"/>
    <w:rsid w:val="00EB6B81"/>
    <w:rsid w:val="00ED5137"/>
    <w:rsid w:val="00EE5350"/>
    <w:rsid w:val="00F2184A"/>
    <w:rsid w:val="00F2509D"/>
    <w:rsid w:val="00F45875"/>
    <w:rsid w:val="00F55989"/>
    <w:rsid w:val="00F56DB1"/>
    <w:rsid w:val="00F70702"/>
    <w:rsid w:val="00F74E9F"/>
    <w:rsid w:val="00F761D1"/>
    <w:rsid w:val="00F831F8"/>
    <w:rsid w:val="00F85A35"/>
    <w:rsid w:val="00F8767C"/>
    <w:rsid w:val="00FA2777"/>
    <w:rsid w:val="00FA763F"/>
    <w:rsid w:val="00FA7FC6"/>
    <w:rsid w:val="00FB1411"/>
    <w:rsid w:val="00FC19D4"/>
    <w:rsid w:val="00FD4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88671571">
      <w:bodyDiv w:val="1"/>
      <w:marLeft w:val="0"/>
      <w:marRight w:val="0"/>
      <w:marTop w:val="0"/>
      <w:marBottom w:val="0"/>
      <w:divBdr>
        <w:top w:val="none" w:sz="0" w:space="0" w:color="auto"/>
        <w:left w:val="none" w:sz="0" w:space="0" w:color="auto"/>
        <w:bottom w:val="none" w:sz="0" w:space="0" w:color="auto"/>
        <w:right w:val="none" w:sz="0" w:space="0" w:color="auto"/>
      </w:divBdr>
    </w:div>
    <w:div w:id="824007839">
      <w:bodyDiv w:val="1"/>
      <w:marLeft w:val="0"/>
      <w:marRight w:val="0"/>
      <w:marTop w:val="0"/>
      <w:marBottom w:val="0"/>
      <w:divBdr>
        <w:top w:val="none" w:sz="0" w:space="0" w:color="auto"/>
        <w:left w:val="none" w:sz="0" w:space="0" w:color="auto"/>
        <w:bottom w:val="none" w:sz="0" w:space="0" w:color="auto"/>
        <w:right w:val="none" w:sz="0" w:space="0" w:color="auto"/>
      </w:divBdr>
    </w:div>
    <w:div w:id="834418346">
      <w:bodyDiv w:val="1"/>
      <w:marLeft w:val="0"/>
      <w:marRight w:val="0"/>
      <w:marTop w:val="0"/>
      <w:marBottom w:val="0"/>
      <w:divBdr>
        <w:top w:val="none" w:sz="0" w:space="0" w:color="auto"/>
        <w:left w:val="none" w:sz="0" w:space="0" w:color="auto"/>
        <w:bottom w:val="none" w:sz="0" w:space="0" w:color="auto"/>
        <w:right w:val="none" w:sz="0" w:space="0" w:color="auto"/>
      </w:divBdr>
    </w:div>
    <w:div w:id="142078597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vingwage.org.uk/become-a-living-wage-employ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Oakes@actiontogethe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ulie.Durrant@act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5E30A547-598F-4C8D-BA40-F53DD1DF9007}"/>
</file>

<file path=docProps/app.xml><?xml version="1.0" encoding="utf-8"?>
<Properties xmlns="http://schemas.openxmlformats.org/officeDocument/2006/extended-properties" xmlns:vt="http://schemas.openxmlformats.org/officeDocument/2006/docPropsVTypes">
  <Template>Normal</Template>
  <TotalTime>82</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Links>
    <vt:vector size="30" baseType="variant">
      <vt:variant>
        <vt:i4>4128825</vt:i4>
      </vt:variant>
      <vt:variant>
        <vt:i4>12</vt:i4>
      </vt:variant>
      <vt:variant>
        <vt:i4>0</vt:i4>
      </vt:variant>
      <vt:variant>
        <vt:i4>5</vt:i4>
      </vt:variant>
      <vt:variant>
        <vt:lpwstr>https://www.tnlcommunityfund.org.uk/funding/funding-guidance/full-cost-recovery</vt:lpwstr>
      </vt:variant>
      <vt:variant>
        <vt:lpwstr/>
      </vt:variant>
      <vt:variant>
        <vt:i4>3473523</vt:i4>
      </vt:variant>
      <vt:variant>
        <vt:i4>9</vt:i4>
      </vt:variant>
      <vt:variant>
        <vt:i4>0</vt:i4>
      </vt:variant>
      <vt:variant>
        <vt:i4>5</vt:i4>
      </vt:variant>
      <vt:variant>
        <vt:lpwstr>https://www.livingwage.org.uk/become-a-living-wage-employer</vt:lpwstr>
      </vt:variant>
      <vt:variant>
        <vt:lpwstr/>
      </vt:variant>
      <vt:variant>
        <vt:i4>7536729</vt:i4>
      </vt:variant>
      <vt:variant>
        <vt:i4>6</vt:i4>
      </vt:variant>
      <vt:variant>
        <vt:i4>0</vt:i4>
      </vt:variant>
      <vt:variant>
        <vt:i4>5</vt:i4>
      </vt:variant>
      <vt:variant>
        <vt:lpwstr>mailto:hayley.tomlinson@actiontogether.org.uk</vt:lpwstr>
      </vt:variant>
      <vt:variant>
        <vt:lpwstr/>
      </vt:variant>
      <vt:variant>
        <vt:i4>7536729</vt:i4>
      </vt:variant>
      <vt:variant>
        <vt:i4>3</vt:i4>
      </vt:variant>
      <vt:variant>
        <vt:i4>0</vt:i4>
      </vt:variant>
      <vt:variant>
        <vt:i4>5</vt:i4>
      </vt:variant>
      <vt:variant>
        <vt:lpwstr>mailto:hayley.tomlinson@actiontogether.org.uk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70</cp:revision>
  <dcterms:created xsi:type="dcterms:W3CDTF">2023-05-10T08:52:00Z</dcterms:created>
  <dcterms:modified xsi:type="dcterms:W3CDTF">2026-06-02T09:13:00Z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