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DBA2" w14:textId="7C3DF15B" w:rsidR="00C2058D" w:rsidRDefault="00442AE2" w:rsidP="00852CAF">
      <w:pPr>
        <w:spacing w:after="0" w:line="360" w:lineRule="auto"/>
        <w:ind w:left="1090"/>
        <w:jc w:val="center"/>
        <w:rPr>
          <w:rFonts w:ascii="Aptos" w:hAnsi="Aptos" w:cs="Arial"/>
          <w:b/>
          <w:color w:val="E72063"/>
          <w:sz w:val="36"/>
          <w:szCs w:val="40"/>
        </w:rPr>
      </w:pPr>
      <w:bookmarkStart w:id="0" w:name="_Hlk14350595"/>
      <w:r>
        <w:rPr>
          <w:rFonts w:ascii="Aptos" w:hAnsi="Aptos" w:cs="Arial"/>
          <w:b/>
          <w:noProof/>
          <w:color w:val="E72063"/>
          <w:sz w:val="36"/>
          <w:szCs w:val="40"/>
        </w:rPr>
        <w:drawing>
          <wp:anchor distT="0" distB="0" distL="114300" distR="114300" simplePos="0" relativeHeight="251666432" behindDoc="0" locked="0" layoutInCell="1" allowOverlap="1" wp14:anchorId="52D79DEE" wp14:editId="13FF4A7F">
            <wp:simplePos x="0" y="0"/>
            <wp:positionH relativeFrom="margin">
              <wp:align>center</wp:align>
            </wp:positionH>
            <wp:positionV relativeFrom="paragraph">
              <wp:posOffset>0</wp:posOffset>
            </wp:positionV>
            <wp:extent cx="920750" cy="629692"/>
            <wp:effectExtent l="0" t="0" r="0" b="0"/>
            <wp:wrapSquare wrapText="bothSides"/>
            <wp:docPr id="1288730895" name="Picture 10" descr="A logo for a home st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30895" name="Picture 10" descr="A logo for a home star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0750" cy="629692"/>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rial"/>
          <w:b/>
          <w:noProof/>
          <w:color w:val="E72063"/>
          <w:sz w:val="36"/>
          <w:szCs w:val="40"/>
        </w:rPr>
        <w:drawing>
          <wp:anchor distT="0" distB="0" distL="114300" distR="114300" simplePos="0" relativeHeight="251656192" behindDoc="0" locked="0" layoutInCell="1" allowOverlap="1" wp14:anchorId="6452DD1D" wp14:editId="4F128182">
            <wp:simplePos x="0" y="0"/>
            <wp:positionH relativeFrom="margin">
              <wp:posOffset>4943475</wp:posOffset>
            </wp:positionH>
            <wp:positionV relativeFrom="paragraph">
              <wp:posOffset>0</wp:posOffset>
            </wp:positionV>
            <wp:extent cx="1699895" cy="495300"/>
            <wp:effectExtent l="0" t="0" r="0" b="0"/>
            <wp:wrapSquare wrapText="bothSides"/>
            <wp:docPr id="1720293434" name="Picture 8"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93434" name="Picture 8" descr="Blue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9895" cy="495300"/>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rial"/>
          <w:b/>
          <w:noProof/>
          <w:color w:val="E72063"/>
          <w:sz w:val="36"/>
          <w:szCs w:val="40"/>
        </w:rPr>
        <w:drawing>
          <wp:anchor distT="0" distB="0" distL="114300" distR="114300" simplePos="0" relativeHeight="251662336" behindDoc="0" locked="0" layoutInCell="1" allowOverlap="1" wp14:anchorId="320106BF" wp14:editId="1FE87586">
            <wp:simplePos x="0" y="0"/>
            <wp:positionH relativeFrom="margin">
              <wp:align>left</wp:align>
            </wp:positionH>
            <wp:positionV relativeFrom="paragraph">
              <wp:posOffset>0</wp:posOffset>
            </wp:positionV>
            <wp:extent cx="1682115" cy="518795"/>
            <wp:effectExtent l="0" t="0" r="0" b="0"/>
            <wp:wrapSquare wrapText="bothSides"/>
            <wp:docPr id="346107071"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07071" name="Picture 9" descr="A black and white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682115" cy="518795"/>
                    </a:xfrm>
                    <a:prstGeom prst="rect">
                      <a:avLst/>
                    </a:prstGeom>
                  </pic:spPr>
                </pic:pic>
              </a:graphicData>
            </a:graphic>
            <wp14:sizeRelH relativeFrom="margin">
              <wp14:pctWidth>0</wp14:pctWidth>
            </wp14:sizeRelH>
            <wp14:sizeRelV relativeFrom="margin">
              <wp14:pctHeight>0</wp14:pctHeight>
            </wp14:sizeRelV>
          </wp:anchor>
        </w:drawing>
      </w:r>
    </w:p>
    <w:p w14:paraId="7AA557C1" w14:textId="0073F9AC" w:rsidR="00442AE2" w:rsidRDefault="00442AE2" w:rsidP="00277A1C">
      <w:pPr>
        <w:spacing w:after="0" w:line="360" w:lineRule="auto"/>
        <w:jc w:val="center"/>
        <w:rPr>
          <w:rFonts w:ascii="Aptos" w:hAnsi="Aptos" w:cs="Arial"/>
          <w:b/>
          <w:color w:val="E72063"/>
          <w:sz w:val="36"/>
          <w:szCs w:val="40"/>
        </w:rPr>
      </w:pPr>
    </w:p>
    <w:p w14:paraId="39B77BBB" w14:textId="77777777" w:rsidR="00442AE2" w:rsidRDefault="00442AE2" w:rsidP="00277A1C">
      <w:pPr>
        <w:spacing w:after="0" w:line="360" w:lineRule="auto"/>
        <w:jc w:val="center"/>
        <w:rPr>
          <w:rFonts w:ascii="Aptos" w:hAnsi="Aptos" w:cs="Arial"/>
          <w:b/>
          <w:color w:val="E72063"/>
          <w:sz w:val="36"/>
          <w:szCs w:val="40"/>
        </w:rPr>
      </w:pPr>
    </w:p>
    <w:p w14:paraId="016A7DEF" w14:textId="01BE2071" w:rsidR="00690614" w:rsidRDefault="008E0C7D" w:rsidP="007A4743">
      <w:pPr>
        <w:spacing w:after="0" w:line="360" w:lineRule="auto"/>
        <w:ind w:left="720"/>
        <w:jc w:val="center"/>
        <w:rPr>
          <w:rFonts w:ascii="Aptos" w:hAnsi="Aptos" w:cs="Arial"/>
          <w:b/>
          <w:color w:val="E72063"/>
          <w:sz w:val="36"/>
          <w:szCs w:val="40"/>
        </w:rPr>
      </w:pPr>
      <w:r>
        <w:rPr>
          <w:rFonts w:ascii="Aptos" w:hAnsi="Aptos" w:cs="Arial"/>
          <w:b/>
          <w:color w:val="E72063"/>
          <w:sz w:val="36"/>
          <w:szCs w:val="40"/>
        </w:rPr>
        <w:t xml:space="preserve">GM Early Years Nurture </w:t>
      </w:r>
      <w:r w:rsidR="00E57052">
        <w:rPr>
          <w:rFonts w:ascii="Aptos" w:hAnsi="Aptos" w:cs="Arial"/>
          <w:b/>
          <w:color w:val="E72063"/>
          <w:sz w:val="36"/>
          <w:szCs w:val="40"/>
        </w:rPr>
        <w:t>Network</w:t>
      </w:r>
    </w:p>
    <w:p w14:paraId="3C58594D" w14:textId="4D66617E" w:rsidR="00852CAF" w:rsidRDefault="00E57052" w:rsidP="007A4743">
      <w:pPr>
        <w:spacing w:after="0" w:line="360" w:lineRule="auto"/>
        <w:ind w:left="720"/>
        <w:jc w:val="center"/>
        <w:rPr>
          <w:rFonts w:ascii="Aptos" w:hAnsi="Aptos" w:cs="Arial"/>
          <w:b/>
          <w:color w:val="E72063"/>
          <w:sz w:val="36"/>
          <w:szCs w:val="40"/>
        </w:rPr>
      </w:pPr>
      <w:r>
        <w:rPr>
          <w:rFonts w:ascii="Aptos" w:hAnsi="Aptos" w:cs="Arial"/>
          <w:b/>
          <w:color w:val="E72063"/>
          <w:sz w:val="36"/>
          <w:szCs w:val="40"/>
        </w:rPr>
        <w:t xml:space="preserve">Participation Grant </w:t>
      </w:r>
      <w:r w:rsidR="00690614">
        <w:rPr>
          <w:rFonts w:ascii="Aptos" w:hAnsi="Aptos" w:cs="Arial"/>
          <w:b/>
          <w:color w:val="E72063"/>
          <w:sz w:val="36"/>
          <w:szCs w:val="40"/>
        </w:rPr>
        <w:t>Application Form</w:t>
      </w:r>
    </w:p>
    <w:p w14:paraId="1915E470" w14:textId="1E983B4A" w:rsidR="00690614" w:rsidRDefault="00690614" w:rsidP="007A4743">
      <w:pPr>
        <w:spacing w:after="0" w:line="360" w:lineRule="auto"/>
        <w:jc w:val="center"/>
        <w:rPr>
          <w:rFonts w:ascii="Aptos" w:hAnsi="Aptos" w:cs="Arial"/>
          <w:b/>
          <w:color w:val="E72063"/>
          <w:sz w:val="36"/>
          <w:szCs w:val="40"/>
        </w:rPr>
      </w:pPr>
      <w:r>
        <w:rPr>
          <w:rFonts w:ascii="Aptos" w:hAnsi="Aptos" w:cs="Arial"/>
          <w:b/>
          <w:color w:val="E72063"/>
          <w:sz w:val="36"/>
          <w:szCs w:val="40"/>
        </w:rPr>
        <w:t>(Up to £</w:t>
      </w:r>
      <w:r w:rsidR="00E57052">
        <w:rPr>
          <w:rFonts w:ascii="Aptos" w:hAnsi="Aptos" w:cs="Arial"/>
          <w:b/>
          <w:color w:val="E72063"/>
          <w:sz w:val="36"/>
          <w:szCs w:val="40"/>
        </w:rPr>
        <w:t>1</w:t>
      </w:r>
      <w:r>
        <w:rPr>
          <w:rFonts w:ascii="Aptos" w:hAnsi="Aptos" w:cs="Arial"/>
          <w:b/>
          <w:color w:val="E72063"/>
          <w:sz w:val="36"/>
          <w:szCs w:val="40"/>
        </w:rPr>
        <w:t>,000)</w:t>
      </w:r>
    </w:p>
    <w:p w14:paraId="5AD56252" w14:textId="77777777" w:rsidR="00852CAF" w:rsidRDefault="00852CAF" w:rsidP="00852CAF">
      <w:pPr>
        <w:spacing w:after="0" w:line="360" w:lineRule="auto"/>
        <w:ind w:left="1090"/>
        <w:jc w:val="center"/>
        <w:rPr>
          <w:rFonts w:ascii="Aptos" w:hAnsi="Aptos" w:cs="Arial"/>
          <w:b/>
          <w:color w:val="E72063"/>
          <w:sz w:val="36"/>
          <w:szCs w:val="40"/>
        </w:rPr>
      </w:pPr>
    </w:p>
    <w:bookmarkEnd w:id="0"/>
    <w:p w14:paraId="56369F75" w14:textId="11EC9D07" w:rsidR="00ED5E2C" w:rsidRPr="00F50CBB" w:rsidRDefault="00044D8E" w:rsidP="00FE745D">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50CBB" w14:paraId="16992D03" w14:textId="77777777" w:rsidTr="00ED6E23">
        <w:tc>
          <w:tcPr>
            <w:tcW w:w="3485" w:type="dxa"/>
            <w:shd w:val="clear" w:color="auto" w:fill="3664AE"/>
          </w:tcPr>
          <w:p w14:paraId="089039E1"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Name of Organisation:</w:t>
            </w:r>
          </w:p>
        </w:tc>
        <w:tc>
          <w:tcPr>
            <w:tcW w:w="7000" w:type="dxa"/>
            <w:gridSpan w:val="2"/>
          </w:tcPr>
          <w:p w14:paraId="20090F35" w14:textId="77777777" w:rsidR="00ED5E2C" w:rsidRPr="00F50CBB" w:rsidRDefault="00ED5E2C" w:rsidP="00FE745D">
            <w:pPr>
              <w:spacing w:line="360" w:lineRule="auto"/>
              <w:rPr>
                <w:rFonts w:ascii="Aptos" w:hAnsi="Aptos"/>
                <w:sz w:val="24"/>
                <w:szCs w:val="24"/>
              </w:rPr>
            </w:pPr>
            <w:permStart w:id="961235310" w:edGrp="everyone"/>
            <w:permEnd w:id="961235310"/>
          </w:p>
        </w:tc>
      </w:tr>
      <w:tr w:rsidR="00ED5E2C" w:rsidRPr="00F50CBB" w14:paraId="273A7560" w14:textId="77777777" w:rsidTr="00ED6E23">
        <w:tc>
          <w:tcPr>
            <w:tcW w:w="3485" w:type="dxa"/>
            <w:shd w:val="clear" w:color="auto" w:fill="3664AE"/>
          </w:tcPr>
          <w:p w14:paraId="4C2FB6A5" w14:textId="6530E52F" w:rsidR="00E44972"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Address of Organisation:</w:t>
            </w:r>
            <w:r w:rsidRPr="00FD35CA">
              <w:rPr>
                <w:rFonts w:ascii="Aptos" w:hAnsi="Aptos"/>
                <w:b/>
                <w:color w:val="FFFFFF" w:themeColor="background1"/>
              </w:rPr>
              <w:tab/>
            </w:r>
          </w:p>
          <w:p w14:paraId="632BD829" w14:textId="77777777" w:rsidR="00ED5E2C" w:rsidRPr="00FD35CA" w:rsidRDefault="00ED5E2C" w:rsidP="00FE745D">
            <w:pPr>
              <w:spacing w:line="360" w:lineRule="auto"/>
              <w:rPr>
                <w:rFonts w:ascii="Aptos" w:hAnsi="Aptos"/>
                <w:b/>
                <w:color w:val="FFFFFF" w:themeColor="background1"/>
              </w:rPr>
            </w:pPr>
          </w:p>
        </w:tc>
        <w:tc>
          <w:tcPr>
            <w:tcW w:w="7000" w:type="dxa"/>
            <w:gridSpan w:val="2"/>
          </w:tcPr>
          <w:p w14:paraId="24107A8F" w14:textId="55161E94" w:rsidR="00ED5E2C" w:rsidRPr="00F50CBB" w:rsidRDefault="00ED5E2C" w:rsidP="00FE745D">
            <w:pPr>
              <w:spacing w:line="360" w:lineRule="auto"/>
              <w:rPr>
                <w:rFonts w:ascii="Aptos" w:hAnsi="Aptos"/>
                <w:sz w:val="24"/>
                <w:szCs w:val="24"/>
              </w:rPr>
            </w:pPr>
            <w:permStart w:id="623393202" w:edGrp="everyone"/>
            <w:permEnd w:id="623393202"/>
          </w:p>
        </w:tc>
      </w:tr>
      <w:tr w:rsidR="00A33026" w:rsidRPr="00F50CBB" w14:paraId="2C1F521A" w14:textId="77777777" w:rsidTr="00ED6E23">
        <w:tc>
          <w:tcPr>
            <w:tcW w:w="3485" w:type="dxa"/>
            <w:shd w:val="clear" w:color="auto" w:fill="3664AE"/>
          </w:tcPr>
          <w:p w14:paraId="7F1C642A" w14:textId="42908727" w:rsidR="00A33026" w:rsidRPr="00FD35CA" w:rsidRDefault="00AD6253" w:rsidP="00FE745D">
            <w:pPr>
              <w:spacing w:line="360" w:lineRule="auto"/>
              <w:rPr>
                <w:rFonts w:ascii="Aptos" w:hAnsi="Aptos"/>
                <w:b/>
                <w:color w:val="FFFFFF" w:themeColor="background1"/>
              </w:rPr>
            </w:pPr>
            <w:r w:rsidRPr="00FD35CA">
              <w:rPr>
                <w:rFonts w:ascii="Aptos" w:hAnsi="Aptos"/>
                <w:b/>
                <w:color w:val="FFFFFF" w:themeColor="background1"/>
              </w:rPr>
              <w:t>Website/Social media details</w:t>
            </w:r>
          </w:p>
        </w:tc>
        <w:tc>
          <w:tcPr>
            <w:tcW w:w="7000" w:type="dxa"/>
            <w:gridSpan w:val="2"/>
          </w:tcPr>
          <w:p w14:paraId="7F3B9711" w14:textId="77777777" w:rsidR="00A33026" w:rsidRPr="00F50CBB" w:rsidRDefault="00A33026" w:rsidP="00FE745D">
            <w:pPr>
              <w:spacing w:line="360" w:lineRule="auto"/>
              <w:rPr>
                <w:rFonts w:ascii="Aptos" w:hAnsi="Aptos"/>
                <w:sz w:val="24"/>
                <w:szCs w:val="24"/>
              </w:rPr>
            </w:pPr>
            <w:permStart w:id="1687371165" w:edGrp="everyone"/>
            <w:permEnd w:id="1687371165"/>
          </w:p>
        </w:tc>
      </w:tr>
      <w:tr w:rsidR="0095738A" w:rsidRPr="00F50CBB" w14:paraId="33F34548" w14:textId="77777777" w:rsidTr="00ED6E23">
        <w:tc>
          <w:tcPr>
            <w:tcW w:w="3485" w:type="dxa"/>
            <w:shd w:val="clear" w:color="auto" w:fill="3664AE"/>
          </w:tcPr>
          <w:p w14:paraId="08B5AAE9"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3485" w:type="dxa"/>
            <w:shd w:val="clear" w:color="auto" w:fill="3664AE"/>
          </w:tcPr>
          <w:p w14:paraId="3C6A679D"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Main Contact</w:t>
            </w:r>
            <w:r w:rsidRPr="00FD35CA">
              <w:rPr>
                <w:rFonts w:ascii="Aptos" w:hAnsi="Aptos"/>
                <w:b/>
                <w:color w:val="FFFFFF" w:themeColor="background1"/>
              </w:rPr>
              <w:tab/>
            </w:r>
          </w:p>
        </w:tc>
        <w:tc>
          <w:tcPr>
            <w:tcW w:w="3515" w:type="dxa"/>
            <w:shd w:val="clear" w:color="auto" w:fill="3664AE"/>
          </w:tcPr>
          <w:p w14:paraId="5915CA00"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Second Contact</w:t>
            </w:r>
          </w:p>
        </w:tc>
      </w:tr>
      <w:tr w:rsidR="00ED5E2C" w:rsidRPr="00F50CBB" w14:paraId="3885AAB8" w14:textId="77777777" w:rsidTr="00ED6E23">
        <w:tc>
          <w:tcPr>
            <w:tcW w:w="3485" w:type="dxa"/>
            <w:shd w:val="clear" w:color="auto" w:fill="3664AE"/>
          </w:tcPr>
          <w:p w14:paraId="16B5A87C" w14:textId="77777777" w:rsidR="00ED5E2C" w:rsidRPr="00FD35CA"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3485" w:type="dxa"/>
          </w:tcPr>
          <w:p w14:paraId="520D61E8" w14:textId="77777777" w:rsidR="00ED5E2C" w:rsidRPr="00F50CBB" w:rsidRDefault="00ED5E2C" w:rsidP="00FE745D">
            <w:pPr>
              <w:spacing w:line="360" w:lineRule="auto"/>
              <w:rPr>
                <w:rFonts w:ascii="Aptos" w:hAnsi="Aptos"/>
                <w:sz w:val="24"/>
                <w:szCs w:val="24"/>
              </w:rPr>
            </w:pPr>
          </w:p>
        </w:tc>
        <w:tc>
          <w:tcPr>
            <w:tcW w:w="3515" w:type="dxa"/>
          </w:tcPr>
          <w:p w14:paraId="6671D859" w14:textId="77777777" w:rsidR="00ED5E2C" w:rsidRPr="00F50CBB" w:rsidRDefault="00ED5E2C" w:rsidP="00FE745D">
            <w:pPr>
              <w:spacing w:line="360" w:lineRule="auto"/>
              <w:rPr>
                <w:rFonts w:ascii="Aptos" w:hAnsi="Aptos"/>
                <w:sz w:val="24"/>
                <w:szCs w:val="24"/>
              </w:rPr>
            </w:pPr>
          </w:p>
        </w:tc>
      </w:tr>
      <w:tr w:rsidR="00ED5E2C" w:rsidRPr="00F50CBB" w14:paraId="28FBC90A" w14:textId="77777777" w:rsidTr="00ED6E23">
        <w:tc>
          <w:tcPr>
            <w:tcW w:w="3485" w:type="dxa"/>
            <w:shd w:val="clear" w:color="auto" w:fill="3664AE"/>
          </w:tcPr>
          <w:p w14:paraId="7AF32D42" w14:textId="77777777" w:rsidR="00ED5E2C" w:rsidRPr="00FD35CA"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3485" w:type="dxa"/>
          </w:tcPr>
          <w:p w14:paraId="5E1C23B4" w14:textId="77777777" w:rsidR="00ED5E2C" w:rsidRPr="00F50CBB" w:rsidRDefault="00ED5E2C" w:rsidP="00FE745D">
            <w:pPr>
              <w:spacing w:line="360" w:lineRule="auto"/>
              <w:rPr>
                <w:rFonts w:ascii="Aptos" w:hAnsi="Aptos"/>
                <w:sz w:val="24"/>
                <w:szCs w:val="24"/>
              </w:rPr>
            </w:pPr>
          </w:p>
        </w:tc>
        <w:tc>
          <w:tcPr>
            <w:tcW w:w="3515" w:type="dxa"/>
          </w:tcPr>
          <w:p w14:paraId="78928B6D" w14:textId="77777777" w:rsidR="00ED5E2C" w:rsidRPr="00F50CBB" w:rsidRDefault="00ED5E2C" w:rsidP="00FE745D">
            <w:pPr>
              <w:spacing w:line="360" w:lineRule="auto"/>
              <w:rPr>
                <w:rFonts w:ascii="Aptos" w:hAnsi="Aptos"/>
                <w:sz w:val="24"/>
                <w:szCs w:val="24"/>
              </w:rPr>
            </w:pPr>
          </w:p>
        </w:tc>
      </w:tr>
      <w:tr w:rsidR="00ED5E2C" w:rsidRPr="00F50CBB" w14:paraId="16A0108A" w14:textId="77777777" w:rsidTr="00ED6E23">
        <w:tc>
          <w:tcPr>
            <w:tcW w:w="3485" w:type="dxa"/>
            <w:shd w:val="clear" w:color="auto" w:fill="3664AE"/>
          </w:tcPr>
          <w:p w14:paraId="5E5C4299" w14:textId="77777777" w:rsidR="00ED5E2C" w:rsidRPr="00FD35CA"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3485" w:type="dxa"/>
          </w:tcPr>
          <w:p w14:paraId="1473C9BE" w14:textId="77777777" w:rsidR="00ED5E2C" w:rsidRPr="00F50CBB" w:rsidRDefault="00ED5E2C" w:rsidP="00FE745D">
            <w:pPr>
              <w:spacing w:line="360" w:lineRule="auto"/>
              <w:rPr>
                <w:rFonts w:ascii="Aptos" w:hAnsi="Aptos"/>
                <w:sz w:val="24"/>
                <w:szCs w:val="24"/>
              </w:rPr>
            </w:pPr>
          </w:p>
        </w:tc>
        <w:tc>
          <w:tcPr>
            <w:tcW w:w="3515" w:type="dxa"/>
          </w:tcPr>
          <w:p w14:paraId="390F2F8D" w14:textId="77777777" w:rsidR="00ED5E2C" w:rsidRPr="00F50CBB" w:rsidRDefault="00ED5E2C" w:rsidP="00FE745D">
            <w:pPr>
              <w:spacing w:line="360" w:lineRule="auto"/>
              <w:rPr>
                <w:rFonts w:ascii="Aptos" w:hAnsi="Aptos"/>
                <w:sz w:val="24"/>
                <w:szCs w:val="24"/>
              </w:rPr>
            </w:pPr>
          </w:p>
        </w:tc>
      </w:tr>
      <w:tr w:rsidR="00ED5E2C" w:rsidRPr="00F50CBB" w14:paraId="2363FCF0" w14:textId="77777777" w:rsidTr="00ED6E23">
        <w:tc>
          <w:tcPr>
            <w:tcW w:w="3485" w:type="dxa"/>
            <w:shd w:val="clear" w:color="auto" w:fill="3664AE"/>
          </w:tcPr>
          <w:p w14:paraId="15A72938" w14:textId="77777777" w:rsidR="00ED5E2C" w:rsidRPr="00FD35CA"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3485" w:type="dxa"/>
          </w:tcPr>
          <w:p w14:paraId="48E50DD4" w14:textId="77777777" w:rsidR="00ED5E2C" w:rsidRPr="00F50CBB" w:rsidRDefault="00ED5E2C" w:rsidP="00FE745D">
            <w:pPr>
              <w:spacing w:line="360" w:lineRule="auto"/>
              <w:rPr>
                <w:rFonts w:ascii="Aptos" w:hAnsi="Aptos"/>
                <w:sz w:val="24"/>
                <w:szCs w:val="24"/>
              </w:rPr>
            </w:pPr>
          </w:p>
        </w:tc>
        <w:tc>
          <w:tcPr>
            <w:tcW w:w="3515" w:type="dxa"/>
          </w:tcPr>
          <w:p w14:paraId="1650589B" w14:textId="77777777" w:rsidR="00ED5E2C" w:rsidRPr="00F50CBB" w:rsidRDefault="00ED5E2C" w:rsidP="00FE745D">
            <w:pPr>
              <w:spacing w:line="360" w:lineRule="auto"/>
              <w:rPr>
                <w:rFonts w:ascii="Aptos" w:hAnsi="Aptos"/>
                <w:sz w:val="24"/>
                <w:szCs w:val="24"/>
              </w:rPr>
            </w:pPr>
          </w:p>
        </w:tc>
      </w:tr>
      <w:tr w:rsidR="00ED5E2C" w:rsidRPr="00F50CBB" w14:paraId="2C1ABBD1" w14:textId="77777777" w:rsidTr="00ED6E23">
        <w:tc>
          <w:tcPr>
            <w:tcW w:w="3485" w:type="dxa"/>
            <w:shd w:val="clear" w:color="auto" w:fill="3664AE"/>
          </w:tcPr>
          <w:p w14:paraId="4DEB59BB" w14:textId="77777777" w:rsidR="00ED5E2C" w:rsidRPr="00FD35CA"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3485" w:type="dxa"/>
          </w:tcPr>
          <w:p w14:paraId="58DE2CE7" w14:textId="77777777" w:rsidR="00ED5E2C" w:rsidRPr="00F50CBB" w:rsidRDefault="00ED5E2C" w:rsidP="00FE745D">
            <w:pPr>
              <w:spacing w:line="360" w:lineRule="auto"/>
              <w:rPr>
                <w:rFonts w:ascii="Aptos" w:hAnsi="Aptos"/>
                <w:sz w:val="24"/>
                <w:szCs w:val="24"/>
              </w:rPr>
            </w:pPr>
          </w:p>
        </w:tc>
        <w:tc>
          <w:tcPr>
            <w:tcW w:w="3515" w:type="dxa"/>
          </w:tcPr>
          <w:p w14:paraId="5E6D8F2E" w14:textId="77777777" w:rsidR="00ED5E2C" w:rsidRPr="00F50CBB" w:rsidRDefault="00ED5E2C" w:rsidP="00FE745D">
            <w:pPr>
              <w:spacing w:line="360" w:lineRule="auto"/>
              <w:rPr>
                <w:rFonts w:ascii="Aptos" w:hAnsi="Aptos"/>
                <w:sz w:val="24"/>
                <w:szCs w:val="24"/>
              </w:rPr>
            </w:pPr>
          </w:p>
        </w:tc>
      </w:tr>
      <w:tr w:rsidR="00ED5E2C" w:rsidRPr="00F50CBB" w14:paraId="230CC42E" w14:textId="77777777" w:rsidTr="00ED6E23">
        <w:tc>
          <w:tcPr>
            <w:tcW w:w="3485" w:type="dxa"/>
            <w:shd w:val="clear" w:color="auto" w:fill="3664AE"/>
          </w:tcPr>
          <w:p w14:paraId="18A40E2E" w14:textId="77777777" w:rsidR="00ED5E2C" w:rsidRPr="00FD35CA"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ED5E2C" w:rsidRPr="00FD35CA" w:rsidRDefault="00ED5E2C" w:rsidP="00FE745D">
            <w:pPr>
              <w:spacing w:line="360" w:lineRule="auto"/>
              <w:rPr>
                <w:rFonts w:ascii="Aptos" w:hAnsi="Aptos"/>
                <w:b/>
                <w:color w:val="FFFFFF" w:themeColor="background1"/>
              </w:rPr>
            </w:pPr>
          </w:p>
        </w:tc>
        <w:tc>
          <w:tcPr>
            <w:tcW w:w="3485" w:type="dxa"/>
          </w:tcPr>
          <w:p w14:paraId="1BC23F5E" w14:textId="77777777" w:rsidR="00ED5E2C" w:rsidRPr="00F50CBB" w:rsidRDefault="00ED5E2C" w:rsidP="00FE745D">
            <w:pPr>
              <w:spacing w:line="360" w:lineRule="auto"/>
              <w:rPr>
                <w:rFonts w:ascii="Aptos" w:hAnsi="Aptos"/>
                <w:sz w:val="24"/>
                <w:szCs w:val="24"/>
              </w:rPr>
            </w:pPr>
          </w:p>
        </w:tc>
        <w:tc>
          <w:tcPr>
            <w:tcW w:w="3515" w:type="dxa"/>
          </w:tcPr>
          <w:p w14:paraId="0605AEBA" w14:textId="77777777" w:rsidR="00ED5E2C" w:rsidRPr="00F50CBB" w:rsidRDefault="00ED5E2C" w:rsidP="00FE745D">
            <w:pPr>
              <w:spacing w:line="360" w:lineRule="auto"/>
              <w:rPr>
                <w:rFonts w:ascii="Aptos" w:hAnsi="Aptos"/>
                <w:sz w:val="24"/>
                <w:szCs w:val="24"/>
              </w:rPr>
            </w:pPr>
          </w:p>
        </w:tc>
      </w:tr>
      <w:permEnd w:id="1450863151"/>
      <w:permEnd w:id="1160861162"/>
    </w:tbl>
    <w:p w14:paraId="28F7E70B" w14:textId="77777777" w:rsidR="00166D5C" w:rsidRPr="00F50CBB" w:rsidRDefault="00166D5C">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4619B240">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4619B240">
        <w:tc>
          <w:tcPr>
            <w:tcW w:w="8784" w:type="dxa"/>
            <w:shd w:val="clear" w:color="auto" w:fill="3664AE"/>
          </w:tcPr>
          <w:p w14:paraId="4BF4C14E" w14:textId="096857A2" w:rsidR="00096D49" w:rsidRPr="00FD35CA" w:rsidRDefault="00A23ED3" w:rsidP="00096D49">
            <w:pPr>
              <w:spacing w:line="360" w:lineRule="auto"/>
              <w:rPr>
                <w:rFonts w:ascii="Aptos" w:hAnsi="Aptos"/>
                <w:b/>
                <w:bCs/>
                <w:color w:val="FFFFFF" w:themeColor="background1"/>
              </w:rPr>
            </w:pPr>
            <w:permStart w:id="1542660003" w:edGrp="everyone" w:colFirst="1" w:colLast="1"/>
            <w:permStart w:id="78336508" w:edGrp="everyone" w:colFirst="2" w:colLast="2"/>
            <w:r>
              <w:rPr>
                <w:rFonts w:ascii="Aptos" w:hAnsi="Aptos"/>
                <w:b/>
                <w:bCs/>
                <w:color w:val="FFFFFF" w:themeColor="background1"/>
              </w:rPr>
              <w:t>Which of these boroughs do you work in and where are your beneficiaries from?</w:t>
            </w:r>
          </w:p>
        </w:tc>
        <w:sdt>
          <w:sdtPr>
            <w:rPr>
              <w:rFonts w:ascii="Aptos" w:hAnsi="Aptos"/>
              <w:sz w:val="24"/>
              <w:szCs w:val="24"/>
            </w:rPr>
            <w:id w:val="-297074955"/>
            <w14:checkbox>
              <w14:checked w14:val="0"/>
              <w14:checkedState w14:val="2612" w14:font="MS Gothic"/>
              <w14:uncheckedState w14:val="2610" w14:font="MS Gothic"/>
            </w14:checkbox>
          </w:sdtPr>
          <w:sdtEndPr/>
          <w:sdtContent>
            <w:tc>
              <w:tcPr>
                <w:tcW w:w="850" w:type="dxa"/>
              </w:tcPr>
              <w:p w14:paraId="07A8BA36" w14:textId="2C5C4ACD" w:rsidR="00096D49" w:rsidRPr="00F50CBB" w:rsidRDefault="002E41D8"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EndPr/>
          <w:sdtContent>
            <w:tc>
              <w:tcPr>
                <w:tcW w:w="851" w:type="dxa"/>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4619B240">
        <w:tc>
          <w:tcPr>
            <w:tcW w:w="8784" w:type="dxa"/>
            <w:shd w:val="clear" w:color="auto" w:fill="3664AE"/>
          </w:tcPr>
          <w:p w14:paraId="11E855BD" w14:textId="0C35C355"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 xml:space="preserve">Please tick the area (s) </w:t>
            </w:r>
            <w:r w:rsidR="00094A3C">
              <w:rPr>
                <w:rFonts w:ascii="Aptos" w:hAnsi="Aptos"/>
                <w:b/>
                <w:bCs/>
                <w:color w:val="FFFFFF" w:themeColor="background1"/>
              </w:rPr>
              <w:t>where your work is delivered</w:t>
            </w:r>
            <w:r w:rsidR="00E04196">
              <w:rPr>
                <w:rFonts w:ascii="Aptos" w:hAnsi="Aptos"/>
                <w:b/>
                <w:bCs/>
                <w:color w:val="FFFFFF" w:themeColor="background1"/>
              </w:rPr>
              <w:t>:</w:t>
            </w:r>
          </w:p>
        </w:tc>
        <w:sdt>
          <w:sdtPr>
            <w:rPr>
              <w:rFonts w:ascii="Aptos" w:hAnsi="Aptos"/>
              <w:sz w:val="24"/>
              <w:szCs w:val="24"/>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CECE74D" w14:textId="77777777" w:rsidTr="4619B240">
        <w:tc>
          <w:tcPr>
            <w:tcW w:w="8784" w:type="dxa"/>
            <w:shd w:val="clear" w:color="auto" w:fill="3664AE"/>
          </w:tcPr>
          <w:p w14:paraId="48497452" w14:textId="04F3A881" w:rsidR="00096D49" w:rsidRPr="00FD35CA" w:rsidRDefault="001E184C"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Pr>
                <w:rFonts w:ascii="Aptos" w:hAnsi="Aptos"/>
                <w:b/>
                <w:bCs/>
                <w:color w:val="FFFFFF" w:themeColor="background1"/>
              </w:rPr>
              <w:t>Bolton</w:t>
            </w:r>
          </w:p>
        </w:tc>
        <w:sdt>
          <w:sdtPr>
            <w:rPr>
              <w:rFonts w:ascii="Aptos" w:hAnsi="Aptos"/>
              <w:sz w:val="24"/>
              <w:szCs w:val="24"/>
            </w:rPr>
            <w:id w:val="-937367699"/>
            <w14:checkbox>
              <w14:checked w14:val="0"/>
              <w14:checkedState w14:val="2612" w14:font="MS Gothic"/>
              <w14:uncheckedState w14:val="2610" w14:font="MS Gothic"/>
            </w14:checkbox>
          </w:sdtPr>
          <w:sdtEndPr/>
          <w:sdtContent>
            <w:tc>
              <w:tcPr>
                <w:tcW w:w="850" w:type="dxa"/>
              </w:tcPr>
              <w:p w14:paraId="45004382" w14:textId="584A4349"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EndPr/>
          <w:sdtContent>
            <w:tc>
              <w:tcPr>
                <w:tcW w:w="851" w:type="dxa"/>
              </w:tcPr>
              <w:p w14:paraId="362AA446" w14:textId="7076C5EF"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2EF50CD7" w14:textId="77777777" w:rsidTr="4619B240">
        <w:tc>
          <w:tcPr>
            <w:tcW w:w="8784" w:type="dxa"/>
            <w:shd w:val="clear" w:color="auto" w:fill="3664AE"/>
          </w:tcPr>
          <w:p w14:paraId="1508C199" w14:textId="04C0E607" w:rsidR="00096D49" w:rsidRPr="00FD35CA" w:rsidRDefault="001E184C"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Pr>
                <w:rFonts w:ascii="Aptos" w:hAnsi="Aptos"/>
                <w:b/>
                <w:bCs/>
                <w:color w:val="FFFFFF" w:themeColor="background1"/>
              </w:rPr>
              <w:t>Bury</w:t>
            </w:r>
          </w:p>
        </w:tc>
        <w:sdt>
          <w:sdtPr>
            <w:rPr>
              <w:rFonts w:ascii="Aptos" w:hAnsi="Aptos"/>
              <w:sz w:val="24"/>
              <w:szCs w:val="24"/>
            </w:rPr>
            <w:id w:val="1967471004"/>
            <w14:checkbox>
              <w14:checked w14:val="0"/>
              <w14:checkedState w14:val="2612" w14:font="MS Gothic"/>
              <w14:uncheckedState w14:val="2610" w14:font="MS Gothic"/>
            </w14:checkbox>
          </w:sdtPr>
          <w:sdtEndPr/>
          <w:sdtContent>
            <w:tc>
              <w:tcPr>
                <w:tcW w:w="850" w:type="dxa"/>
              </w:tcPr>
              <w:p w14:paraId="0BF7C15C" w14:textId="30E5387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EndPr/>
          <w:sdtContent>
            <w:tc>
              <w:tcPr>
                <w:tcW w:w="851" w:type="dxa"/>
              </w:tcPr>
              <w:p w14:paraId="3AC1916E" w14:textId="4E9740A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FC12A5" w14:textId="77777777" w:rsidTr="4619B240">
        <w:tc>
          <w:tcPr>
            <w:tcW w:w="8784" w:type="dxa"/>
            <w:shd w:val="clear" w:color="auto" w:fill="3664AE"/>
          </w:tcPr>
          <w:p w14:paraId="69CBA5FA" w14:textId="2E64C9E2" w:rsidR="00096D49" w:rsidRPr="00FD35CA" w:rsidRDefault="001E184C"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Pr>
                <w:rFonts w:ascii="Aptos" w:hAnsi="Aptos"/>
                <w:b/>
                <w:bCs/>
                <w:color w:val="FFFFFF" w:themeColor="background1"/>
              </w:rPr>
              <w:t>Manchester</w:t>
            </w:r>
          </w:p>
        </w:tc>
        <w:sdt>
          <w:sdtPr>
            <w:rPr>
              <w:rFonts w:ascii="Aptos" w:hAnsi="Aptos"/>
              <w:sz w:val="24"/>
              <w:szCs w:val="24"/>
            </w:rPr>
            <w:id w:val="-2092458399"/>
            <w14:checkbox>
              <w14:checked w14:val="0"/>
              <w14:checkedState w14:val="2612" w14:font="MS Gothic"/>
              <w14:uncheckedState w14:val="2610" w14:font="MS Gothic"/>
            </w14:checkbox>
          </w:sdtPr>
          <w:sdtEndPr/>
          <w:sdtContent>
            <w:tc>
              <w:tcPr>
                <w:tcW w:w="850" w:type="dxa"/>
              </w:tcPr>
              <w:p w14:paraId="44AB65ED" w14:textId="5FA2580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EndPr/>
          <w:sdtContent>
            <w:tc>
              <w:tcPr>
                <w:tcW w:w="851" w:type="dxa"/>
              </w:tcPr>
              <w:p w14:paraId="7E720378" w14:textId="7217466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8EF78DD" w14:textId="77777777" w:rsidTr="4619B240">
        <w:tc>
          <w:tcPr>
            <w:tcW w:w="8784" w:type="dxa"/>
            <w:shd w:val="clear" w:color="auto" w:fill="3664AE"/>
          </w:tcPr>
          <w:p w14:paraId="46143616" w14:textId="0122812E" w:rsidR="00096D49" w:rsidRPr="00FD35CA" w:rsidRDefault="001E184C"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Pr>
                <w:rFonts w:ascii="Aptos" w:hAnsi="Aptos"/>
                <w:b/>
                <w:bCs/>
                <w:color w:val="FFFFFF" w:themeColor="background1"/>
              </w:rPr>
              <w:t>Oldham</w:t>
            </w:r>
          </w:p>
        </w:tc>
        <w:sdt>
          <w:sdtPr>
            <w:rPr>
              <w:rFonts w:ascii="Aptos" w:hAnsi="Aptos"/>
              <w:sz w:val="24"/>
              <w:szCs w:val="24"/>
            </w:rPr>
            <w:id w:val="-813558863"/>
            <w14:checkbox>
              <w14:checked w14:val="0"/>
              <w14:checkedState w14:val="2612" w14:font="MS Gothic"/>
              <w14:uncheckedState w14:val="2610" w14:font="MS Gothic"/>
            </w14:checkbox>
          </w:sdtPr>
          <w:sdtEndPr/>
          <w:sdtContent>
            <w:tc>
              <w:tcPr>
                <w:tcW w:w="850" w:type="dxa"/>
              </w:tcPr>
              <w:p w14:paraId="106BBDD7" w14:textId="524E9621"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EndPr/>
          <w:sdtContent>
            <w:tc>
              <w:tcPr>
                <w:tcW w:w="851" w:type="dxa"/>
              </w:tcPr>
              <w:p w14:paraId="105E9E66" w14:textId="2BE2406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permEnd w:id="480926859"/>
      <w:permEnd w:id="928601845"/>
      <w:tr w:rsidR="001E184C" w:rsidRPr="00F50CBB" w14:paraId="078A8846" w14:textId="77777777" w:rsidTr="4619B240">
        <w:tc>
          <w:tcPr>
            <w:tcW w:w="8784" w:type="dxa"/>
            <w:shd w:val="clear" w:color="auto" w:fill="3664AE"/>
          </w:tcPr>
          <w:p w14:paraId="452E267C" w14:textId="026D9374" w:rsidR="001E184C" w:rsidRDefault="001E184C" w:rsidP="00096D49">
            <w:pPr>
              <w:spacing w:line="360" w:lineRule="auto"/>
              <w:rPr>
                <w:rFonts w:ascii="Aptos" w:hAnsi="Aptos"/>
                <w:b/>
                <w:bCs/>
                <w:color w:val="FFFFFF" w:themeColor="background1"/>
              </w:rPr>
            </w:pPr>
            <w:r>
              <w:rPr>
                <w:rFonts w:ascii="Aptos" w:hAnsi="Aptos"/>
                <w:b/>
                <w:bCs/>
                <w:color w:val="FFFFFF" w:themeColor="background1"/>
              </w:rPr>
              <w:t>Rochdale</w:t>
            </w:r>
          </w:p>
        </w:tc>
        <w:tc>
          <w:tcPr>
            <w:tcW w:w="850" w:type="dxa"/>
          </w:tcPr>
          <w:sdt>
            <w:sdtPr>
              <w:rPr>
                <w:rFonts w:ascii="Aptos" w:hAnsi="Aptos"/>
                <w:sz w:val="24"/>
                <w:szCs w:val="24"/>
              </w:rPr>
              <w:id w:val="507984330"/>
              <w14:checkbox>
                <w14:checked w14:val="0"/>
                <w14:checkedState w14:val="2612" w14:font="MS Gothic"/>
                <w14:uncheckedState w14:val="2610" w14:font="MS Gothic"/>
              </w14:checkbox>
            </w:sdtPr>
            <w:sdtEndPr/>
            <w:sdtContent>
              <w:p w14:paraId="16872C54" w14:textId="6A558480" w:rsidR="001E184C" w:rsidRDefault="37C1336E" w:rsidP="00096D49">
                <w:pPr>
                  <w:spacing w:line="360" w:lineRule="auto"/>
                  <w:rPr>
                    <w:rFonts w:ascii="Aptos" w:hAnsi="Aptos"/>
                    <w:sz w:val="24"/>
                    <w:szCs w:val="24"/>
                  </w:rPr>
                </w:pPr>
                <w:r w:rsidRPr="4619B240">
                  <w:rPr>
                    <w:rFonts w:ascii="Aptos" w:eastAsia="MS Gothic" w:hAnsi="Aptos"/>
                    <w:sz w:val="24"/>
                    <w:szCs w:val="24"/>
                  </w:rPr>
                  <w:t>☐</w:t>
                </w:r>
              </w:p>
            </w:sdtContent>
          </w:sdt>
        </w:tc>
        <w:tc>
          <w:tcPr>
            <w:tcW w:w="851" w:type="dxa"/>
          </w:tcPr>
          <w:sdt>
            <w:sdtPr>
              <w:rPr>
                <w:rFonts w:ascii="Aptos" w:hAnsi="Aptos"/>
                <w:sz w:val="24"/>
                <w:szCs w:val="24"/>
              </w:rPr>
              <w:id w:val="1203809777"/>
              <w14:checkbox>
                <w14:checked w14:val="0"/>
                <w14:checkedState w14:val="2612" w14:font="MS Gothic"/>
                <w14:uncheckedState w14:val="2610" w14:font="MS Gothic"/>
              </w14:checkbox>
            </w:sdtPr>
            <w:sdtEndPr/>
            <w:sdtContent>
              <w:p w14:paraId="5ABC5EB7" w14:textId="383E2A22" w:rsidR="001E184C" w:rsidRDefault="37C1336E" w:rsidP="00096D49">
                <w:pPr>
                  <w:spacing w:line="360" w:lineRule="auto"/>
                  <w:rPr>
                    <w:rFonts w:ascii="Aptos" w:hAnsi="Aptos"/>
                    <w:sz w:val="24"/>
                    <w:szCs w:val="24"/>
                  </w:rPr>
                </w:pPr>
                <w:r w:rsidRPr="4619B240">
                  <w:rPr>
                    <w:rFonts w:ascii="Aptos" w:eastAsia="MS Gothic" w:hAnsi="Aptos"/>
                    <w:sz w:val="24"/>
                    <w:szCs w:val="24"/>
                  </w:rPr>
                  <w:t>☐</w:t>
                </w:r>
              </w:p>
            </w:sdtContent>
          </w:sdt>
        </w:tc>
      </w:tr>
      <w:tr w:rsidR="00616FB6" w:rsidRPr="00F50CBB" w14:paraId="44988431" w14:textId="77777777" w:rsidTr="4619B240">
        <w:tc>
          <w:tcPr>
            <w:tcW w:w="8784" w:type="dxa"/>
            <w:shd w:val="clear" w:color="auto" w:fill="3664AE"/>
          </w:tcPr>
          <w:p w14:paraId="0A0ADCE7" w14:textId="382669A1" w:rsidR="00616FB6" w:rsidRDefault="00616FB6" w:rsidP="00096D49">
            <w:pPr>
              <w:spacing w:line="360" w:lineRule="auto"/>
              <w:rPr>
                <w:rFonts w:ascii="Aptos" w:hAnsi="Aptos"/>
                <w:b/>
                <w:bCs/>
                <w:color w:val="FFFFFF" w:themeColor="background1"/>
              </w:rPr>
            </w:pPr>
            <w:r>
              <w:rPr>
                <w:rFonts w:ascii="Aptos" w:hAnsi="Aptos"/>
                <w:b/>
                <w:bCs/>
                <w:color w:val="FFFFFF" w:themeColor="background1"/>
              </w:rPr>
              <w:t>Salford</w:t>
            </w:r>
          </w:p>
        </w:tc>
        <w:tc>
          <w:tcPr>
            <w:tcW w:w="850" w:type="dxa"/>
          </w:tcPr>
          <w:sdt>
            <w:sdtPr>
              <w:rPr>
                <w:rFonts w:ascii="Aptos" w:hAnsi="Aptos"/>
                <w:sz w:val="24"/>
                <w:szCs w:val="24"/>
              </w:rPr>
              <w:id w:val="1398386094"/>
              <w14:checkbox>
                <w14:checked w14:val="0"/>
                <w14:checkedState w14:val="2612" w14:font="MS Gothic"/>
                <w14:uncheckedState w14:val="2610" w14:font="MS Gothic"/>
              </w14:checkbox>
            </w:sdtPr>
            <w:sdtEndPr/>
            <w:sdtContent>
              <w:p w14:paraId="5DC942DD" w14:textId="623E5336" w:rsidR="00616FB6" w:rsidRDefault="76056A7E" w:rsidP="00096D49">
                <w:pPr>
                  <w:spacing w:line="360" w:lineRule="auto"/>
                  <w:rPr>
                    <w:rFonts w:ascii="Aptos" w:hAnsi="Aptos"/>
                    <w:sz w:val="24"/>
                    <w:szCs w:val="24"/>
                  </w:rPr>
                </w:pPr>
                <w:r w:rsidRPr="4619B240">
                  <w:rPr>
                    <w:rFonts w:ascii="Aptos" w:eastAsia="MS Gothic" w:hAnsi="Aptos"/>
                    <w:sz w:val="24"/>
                    <w:szCs w:val="24"/>
                  </w:rPr>
                  <w:t>☐</w:t>
                </w:r>
              </w:p>
            </w:sdtContent>
          </w:sdt>
        </w:tc>
        <w:tc>
          <w:tcPr>
            <w:tcW w:w="851" w:type="dxa"/>
          </w:tcPr>
          <w:sdt>
            <w:sdtPr>
              <w:rPr>
                <w:rFonts w:ascii="Aptos" w:hAnsi="Aptos"/>
                <w:sz w:val="24"/>
                <w:szCs w:val="24"/>
              </w:rPr>
              <w:id w:val="1431472973"/>
              <w14:checkbox>
                <w14:checked w14:val="0"/>
                <w14:checkedState w14:val="2612" w14:font="MS Gothic"/>
                <w14:uncheckedState w14:val="2610" w14:font="MS Gothic"/>
              </w14:checkbox>
            </w:sdtPr>
            <w:sdtEndPr/>
            <w:sdtContent>
              <w:p w14:paraId="0D16F3ED" w14:textId="15B4A5AF" w:rsidR="00616FB6" w:rsidRDefault="76056A7E" w:rsidP="00096D49">
                <w:pPr>
                  <w:spacing w:line="360" w:lineRule="auto"/>
                  <w:rPr>
                    <w:rFonts w:ascii="Aptos" w:hAnsi="Aptos"/>
                    <w:sz w:val="24"/>
                    <w:szCs w:val="24"/>
                  </w:rPr>
                </w:pPr>
                <w:r w:rsidRPr="4619B240">
                  <w:rPr>
                    <w:rFonts w:ascii="Aptos" w:eastAsia="MS Gothic" w:hAnsi="Aptos"/>
                    <w:sz w:val="24"/>
                    <w:szCs w:val="24"/>
                  </w:rPr>
                  <w:t>☐</w:t>
                </w:r>
              </w:p>
            </w:sdtContent>
          </w:sdt>
        </w:tc>
      </w:tr>
      <w:tr w:rsidR="00096D49" w:rsidRPr="00F50CBB" w14:paraId="39C1B3B8" w14:textId="77777777" w:rsidTr="4619B240">
        <w:tc>
          <w:tcPr>
            <w:tcW w:w="8784" w:type="dxa"/>
            <w:shd w:val="clear" w:color="auto" w:fill="3664AE"/>
          </w:tcPr>
          <w:p w14:paraId="606C2158" w14:textId="5B2A1F24" w:rsidR="00096D49" w:rsidRPr="00FD35CA" w:rsidRDefault="00616FB6" w:rsidP="00096D49">
            <w:pPr>
              <w:spacing w:line="360" w:lineRule="auto"/>
              <w:rPr>
                <w:rFonts w:ascii="Aptos" w:hAnsi="Aptos"/>
                <w:b/>
                <w:bCs/>
                <w:color w:val="FFFFFF" w:themeColor="background1"/>
              </w:rPr>
            </w:pPr>
            <w:permStart w:id="1703676950" w:edGrp="everyone" w:colFirst="1" w:colLast="1"/>
            <w:permStart w:id="189099405" w:edGrp="everyone" w:colFirst="2" w:colLast="2"/>
            <w:r>
              <w:rPr>
                <w:rFonts w:ascii="Aptos" w:hAnsi="Aptos"/>
                <w:b/>
                <w:bCs/>
                <w:color w:val="FFFFFF" w:themeColor="background1"/>
              </w:rPr>
              <w:lastRenderedPageBreak/>
              <w:t>Stockport</w:t>
            </w:r>
          </w:p>
        </w:tc>
        <w:sdt>
          <w:sdtPr>
            <w:rPr>
              <w:rFonts w:ascii="Aptos" w:hAnsi="Aptos"/>
              <w:sz w:val="24"/>
              <w:szCs w:val="24"/>
            </w:rPr>
            <w:id w:val="1731496463"/>
            <w14:checkbox>
              <w14:checked w14:val="0"/>
              <w14:checkedState w14:val="2612" w14:font="MS Gothic"/>
              <w14:uncheckedState w14:val="2610" w14:font="MS Gothic"/>
            </w14:checkbox>
          </w:sdtPr>
          <w:sdtEndPr/>
          <w:sdtContent>
            <w:tc>
              <w:tcPr>
                <w:tcW w:w="850" w:type="dxa"/>
              </w:tcPr>
              <w:p w14:paraId="2F480F80" w14:textId="36A7615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EndPr/>
          <w:sdtContent>
            <w:tc>
              <w:tcPr>
                <w:tcW w:w="851" w:type="dxa"/>
              </w:tcPr>
              <w:p w14:paraId="7A8775DE" w14:textId="4E4DFB5B"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permEnd w:id="1703676950"/>
      <w:permEnd w:id="189099405"/>
      <w:tr w:rsidR="00616FB6" w:rsidRPr="00F50CBB" w14:paraId="6E2CD536" w14:textId="77777777" w:rsidTr="4619B240">
        <w:tc>
          <w:tcPr>
            <w:tcW w:w="8784" w:type="dxa"/>
            <w:shd w:val="clear" w:color="auto" w:fill="3664AE"/>
          </w:tcPr>
          <w:p w14:paraId="2BAC04CD" w14:textId="7F9858B7" w:rsidR="00616FB6" w:rsidRDefault="00616FB6" w:rsidP="00096D49">
            <w:pPr>
              <w:spacing w:line="360" w:lineRule="auto"/>
              <w:rPr>
                <w:rFonts w:ascii="Aptos" w:hAnsi="Aptos"/>
                <w:b/>
                <w:bCs/>
                <w:color w:val="FFFFFF" w:themeColor="background1"/>
              </w:rPr>
            </w:pPr>
            <w:r>
              <w:rPr>
                <w:rFonts w:ascii="Aptos" w:hAnsi="Aptos"/>
                <w:b/>
                <w:bCs/>
                <w:color w:val="FFFFFF" w:themeColor="background1"/>
              </w:rPr>
              <w:t>Tameside</w:t>
            </w:r>
          </w:p>
        </w:tc>
        <w:tc>
          <w:tcPr>
            <w:tcW w:w="850" w:type="dxa"/>
          </w:tcPr>
          <w:sdt>
            <w:sdtPr>
              <w:rPr>
                <w:rFonts w:ascii="Aptos" w:hAnsi="Aptos"/>
                <w:sz w:val="24"/>
                <w:szCs w:val="24"/>
              </w:rPr>
              <w:id w:val="821977639"/>
              <w14:checkbox>
                <w14:checked w14:val="0"/>
                <w14:checkedState w14:val="2612" w14:font="MS Gothic"/>
                <w14:uncheckedState w14:val="2610" w14:font="MS Gothic"/>
              </w14:checkbox>
            </w:sdtPr>
            <w:sdtEndPr/>
            <w:sdtContent>
              <w:p w14:paraId="0140FBAD" w14:textId="093E59C9" w:rsidR="00616FB6" w:rsidRDefault="464EB505" w:rsidP="00096D49">
                <w:pPr>
                  <w:spacing w:line="360" w:lineRule="auto"/>
                  <w:rPr>
                    <w:rFonts w:ascii="Aptos" w:hAnsi="Aptos"/>
                    <w:sz w:val="24"/>
                    <w:szCs w:val="24"/>
                  </w:rPr>
                </w:pPr>
                <w:r w:rsidRPr="4619B240">
                  <w:rPr>
                    <w:rFonts w:ascii="Aptos" w:eastAsia="MS Gothic" w:hAnsi="Aptos"/>
                    <w:sz w:val="24"/>
                    <w:szCs w:val="24"/>
                  </w:rPr>
                  <w:t>☐</w:t>
                </w:r>
              </w:p>
            </w:sdtContent>
          </w:sdt>
        </w:tc>
        <w:tc>
          <w:tcPr>
            <w:tcW w:w="851" w:type="dxa"/>
          </w:tcPr>
          <w:sdt>
            <w:sdtPr>
              <w:rPr>
                <w:rFonts w:ascii="Aptos" w:hAnsi="Aptos"/>
                <w:sz w:val="24"/>
                <w:szCs w:val="24"/>
              </w:rPr>
              <w:id w:val="1903149256"/>
              <w14:checkbox>
                <w14:checked w14:val="0"/>
                <w14:checkedState w14:val="2612" w14:font="MS Gothic"/>
                <w14:uncheckedState w14:val="2610" w14:font="MS Gothic"/>
              </w14:checkbox>
            </w:sdtPr>
            <w:sdtEndPr/>
            <w:sdtContent>
              <w:p w14:paraId="3503CF19" w14:textId="198C9593" w:rsidR="00616FB6" w:rsidRDefault="464EB505" w:rsidP="00096D49">
                <w:pPr>
                  <w:spacing w:line="360" w:lineRule="auto"/>
                  <w:rPr>
                    <w:rFonts w:ascii="Aptos" w:hAnsi="Aptos"/>
                    <w:sz w:val="24"/>
                    <w:szCs w:val="24"/>
                  </w:rPr>
                </w:pPr>
                <w:r w:rsidRPr="4619B240">
                  <w:rPr>
                    <w:rFonts w:ascii="Aptos" w:eastAsia="MS Gothic" w:hAnsi="Aptos"/>
                    <w:sz w:val="24"/>
                    <w:szCs w:val="24"/>
                  </w:rPr>
                  <w:t>☐</w:t>
                </w:r>
              </w:p>
            </w:sdtContent>
          </w:sdt>
        </w:tc>
      </w:tr>
      <w:tr w:rsidR="00616FB6" w:rsidRPr="00F50CBB" w14:paraId="3A41DA7C" w14:textId="77777777" w:rsidTr="4619B240">
        <w:tc>
          <w:tcPr>
            <w:tcW w:w="8784" w:type="dxa"/>
            <w:shd w:val="clear" w:color="auto" w:fill="3664AE"/>
          </w:tcPr>
          <w:p w14:paraId="29747855" w14:textId="209AF8CE" w:rsidR="00616FB6" w:rsidRDefault="00616FB6" w:rsidP="00096D49">
            <w:pPr>
              <w:spacing w:line="360" w:lineRule="auto"/>
              <w:rPr>
                <w:rFonts w:ascii="Aptos" w:hAnsi="Aptos"/>
                <w:b/>
                <w:bCs/>
                <w:color w:val="FFFFFF" w:themeColor="background1"/>
              </w:rPr>
            </w:pPr>
            <w:r>
              <w:rPr>
                <w:rFonts w:ascii="Aptos" w:hAnsi="Aptos"/>
                <w:b/>
                <w:bCs/>
                <w:color w:val="FFFFFF" w:themeColor="background1"/>
              </w:rPr>
              <w:t>Trafford</w:t>
            </w:r>
          </w:p>
        </w:tc>
        <w:tc>
          <w:tcPr>
            <w:tcW w:w="850" w:type="dxa"/>
          </w:tcPr>
          <w:sdt>
            <w:sdtPr>
              <w:rPr>
                <w:rFonts w:ascii="Aptos" w:hAnsi="Aptos"/>
                <w:sz w:val="24"/>
                <w:szCs w:val="24"/>
              </w:rPr>
              <w:id w:val="1073352318"/>
              <w14:checkbox>
                <w14:checked w14:val="0"/>
                <w14:checkedState w14:val="2612" w14:font="MS Gothic"/>
                <w14:uncheckedState w14:val="2610" w14:font="MS Gothic"/>
              </w14:checkbox>
            </w:sdtPr>
            <w:sdtEndPr/>
            <w:sdtContent>
              <w:p w14:paraId="74391550" w14:textId="51BFADF1" w:rsidR="00616FB6" w:rsidRDefault="76AE5173" w:rsidP="00096D49">
                <w:pPr>
                  <w:spacing w:line="360" w:lineRule="auto"/>
                  <w:rPr>
                    <w:rFonts w:ascii="Aptos" w:hAnsi="Aptos"/>
                    <w:sz w:val="24"/>
                    <w:szCs w:val="24"/>
                  </w:rPr>
                </w:pPr>
                <w:r w:rsidRPr="4619B240">
                  <w:rPr>
                    <w:rFonts w:ascii="Aptos" w:eastAsia="MS Gothic" w:hAnsi="Aptos"/>
                    <w:sz w:val="24"/>
                    <w:szCs w:val="24"/>
                  </w:rPr>
                  <w:t>☐</w:t>
                </w:r>
              </w:p>
            </w:sdtContent>
          </w:sdt>
        </w:tc>
        <w:tc>
          <w:tcPr>
            <w:tcW w:w="851" w:type="dxa"/>
          </w:tcPr>
          <w:sdt>
            <w:sdtPr>
              <w:rPr>
                <w:rFonts w:ascii="Aptos" w:hAnsi="Aptos"/>
                <w:sz w:val="24"/>
                <w:szCs w:val="24"/>
              </w:rPr>
              <w:id w:val="1134255907"/>
              <w14:checkbox>
                <w14:checked w14:val="0"/>
                <w14:checkedState w14:val="2612" w14:font="MS Gothic"/>
                <w14:uncheckedState w14:val="2610" w14:font="MS Gothic"/>
              </w14:checkbox>
            </w:sdtPr>
            <w:sdtEndPr/>
            <w:sdtContent>
              <w:p w14:paraId="4CF3A65B" w14:textId="13AD5F4A" w:rsidR="00616FB6" w:rsidRDefault="76AE5173" w:rsidP="00096D49">
                <w:pPr>
                  <w:spacing w:line="360" w:lineRule="auto"/>
                  <w:rPr>
                    <w:rFonts w:ascii="Aptos" w:hAnsi="Aptos"/>
                    <w:sz w:val="24"/>
                    <w:szCs w:val="24"/>
                  </w:rPr>
                </w:pPr>
                <w:r w:rsidRPr="4619B240">
                  <w:rPr>
                    <w:rFonts w:ascii="Aptos" w:eastAsia="MS Gothic" w:hAnsi="Aptos"/>
                    <w:sz w:val="24"/>
                    <w:szCs w:val="24"/>
                  </w:rPr>
                  <w:t>☐</w:t>
                </w:r>
              </w:p>
            </w:sdtContent>
          </w:sdt>
        </w:tc>
      </w:tr>
      <w:tr w:rsidR="00616FB6" w:rsidRPr="00F50CBB" w14:paraId="5D3DFC4A" w14:textId="77777777" w:rsidTr="4619B240">
        <w:tc>
          <w:tcPr>
            <w:tcW w:w="8784" w:type="dxa"/>
            <w:shd w:val="clear" w:color="auto" w:fill="3664AE"/>
          </w:tcPr>
          <w:p w14:paraId="7713AA4B" w14:textId="372F48B7" w:rsidR="00616FB6" w:rsidRDefault="00616FB6" w:rsidP="00096D49">
            <w:pPr>
              <w:spacing w:line="360" w:lineRule="auto"/>
              <w:rPr>
                <w:rFonts w:ascii="Aptos" w:hAnsi="Aptos"/>
                <w:b/>
                <w:bCs/>
                <w:color w:val="FFFFFF" w:themeColor="background1"/>
              </w:rPr>
            </w:pPr>
            <w:r>
              <w:rPr>
                <w:rFonts w:ascii="Aptos" w:hAnsi="Aptos"/>
                <w:b/>
                <w:bCs/>
                <w:color w:val="FFFFFF" w:themeColor="background1"/>
              </w:rPr>
              <w:t>Wigan</w:t>
            </w:r>
          </w:p>
        </w:tc>
        <w:tc>
          <w:tcPr>
            <w:tcW w:w="850" w:type="dxa"/>
          </w:tcPr>
          <w:sdt>
            <w:sdtPr>
              <w:rPr>
                <w:rFonts w:ascii="Aptos" w:hAnsi="Aptos"/>
                <w:sz w:val="24"/>
                <w:szCs w:val="24"/>
              </w:rPr>
              <w:id w:val="95814113"/>
              <w14:checkbox>
                <w14:checked w14:val="0"/>
                <w14:checkedState w14:val="2612" w14:font="MS Gothic"/>
                <w14:uncheckedState w14:val="2610" w14:font="MS Gothic"/>
              </w14:checkbox>
            </w:sdtPr>
            <w:sdtEndPr/>
            <w:sdtContent>
              <w:p w14:paraId="48790571" w14:textId="5A14EFF7" w:rsidR="00616FB6" w:rsidRDefault="57603BD0" w:rsidP="00096D49">
                <w:pPr>
                  <w:spacing w:line="360" w:lineRule="auto"/>
                  <w:rPr>
                    <w:rFonts w:ascii="Aptos" w:hAnsi="Aptos"/>
                    <w:sz w:val="24"/>
                    <w:szCs w:val="24"/>
                  </w:rPr>
                </w:pPr>
                <w:r w:rsidRPr="4619B240">
                  <w:rPr>
                    <w:rFonts w:ascii="Aptos" w:eastAsia="MS Gothic" w:hAnsi="Aptos"/>
                    <w:sz w:val="24"/>
                    <w:szCs w:val="24"/>
                  </w:rPr>
                  <w:t>☐</w:t>
                </w:r>
              </w:p>
            </w:sdtContent>
          </w:sdt>
        </w:tc>
        <w:tc>
          <w:tcPr>
            <w:tcW w:w="851" w:type="dxa"/>
          </w:tcPr>
          <w:sdt>
            <w:sdtPr>
              <w:rPr>
                <w:rFonts w:ascii="Aptos" w:hAnsi="Aptos"/>
                <w:sz w:val="24"/>
                <w:szCs w:val="24"/>
              </w:rPr>
              <w:id w:val="13419454"/>
              <w14:checkbox>
                <w14:checked w14:val="0"/>
                <w14:checkedState w14:val="2612" w14:font="MS Gothic"/>
                <w14:uncheckedState w14:val="2610" w14:font="MS Gothic"/>
              </w14:checkbox>
            </w:sdtPr>
            <w:sdtEndPr/>
            <w:sdtContent>
              <w:p w14:paraId="65D2A62D" w14:textId="0ED66AB3" w:rsidR="00616FB6" w:rsidRDefault="57603BD0" w:rsidP="00096D49">
                <w:pPr>
                  <w:spacing w:line="360" w:lineRule="auto"/>
                  <w:rPr>
                    <w:rFonts w:ascii="Aptos" w:hAnsi="Aptos"/>
                    <w:sz w:val="24"/>
                    <w:szCs w:val="24"/>
                  </w:rPr>
                </w:pPr>
                <w:r w:rsidRPr="4619B240">
                  <w:rPr>
                    <w:rFonts w:ascii="Aptos" w:eastAsia="MS Gothic" w:hAnsi="Aptos"/>
                    <w:sz w:val="24"/>
                    <w:szCs w:val="24"/>
                  </w:rPr>
                  <w:t>☐</w:t>
                </w:r>
              </w:p>
            </w:sdtContent>
          </w:sdt>
        </w:tc>
      </w:tr>
      <w:tr w:rsidR="00096D49" w:rsidRPr="00F50CBB" w14:paraId="4871A276" w14:textId="77777777" w:rsidTr="4619B240">
        <w:tc>
          <w:tcPr>
            <w:tcW w:w="8784" w:type="dxa"/>
            <w:shd w:val="clear" w:color="auto" w:fill="3664AE"/>
          </w:tcPr>
          <w:p w14:paraId="109040D2" w14:textId="4385B034" w:rsidR="00096D49" w:rsidRPr="00FD35CA"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r w:rsidRPr="00FD35CA">
              <w:rPr>
                <w:rFonts w:ascii="Aptos" w:eastAsia="MS Gothic" w:hAnsi="Aptos"/>
                <w:b/>
                <w:bCs/>
                <w:color w:val="FFFFFF" w:themeColor="background1"/>
              </w:rPr>
              <w:t>Are you a member of Action Together</w:t>
            </w:r>
            <w:r w:rsidR="00616FB6">
              <w:rPr>
                <w:rFonts w:ascii="Aptos" w:eastAsia="MS Gothic" w:hAnsi="Aptos"/>
                <w:b/>
                <w:bCs/>
                <w:color w:val="FFFFFF" w:themeColor="background1"/>
              </w:rPr>
              <w:t xml:space="preserve"> or the equivalent LIO in your borough? </w:t>
            </w:r>
            <w:r w:rsidRPr="00B01E73">
              <w:rPr>
                <w:rFonts w:ascii="Aptos" w:eastAsia="MS Gothic" w:hAnsi="Aptos"/>
                <w:color w:val="FFFFFF" w:themeColor="background1"/>
              </w:rPr>
              <w:t>(</w:t>
            </w:r>
            <w:proofErr w:type="gramStart"/>
            <w:r w:rsidRPr="00B01E73">
              <w:rPr>
                <w:rFonts w:ascii="Aptos" w:eastAsia="MS Gothic" w:hAnsi="Aptos"/>
                <w:color w:val="FFFFFF" w:themeColor="background1"/>
              </w:rPr>
              <w:t>if</w:t>
            </w:r>
            <w:proofErr w:type="gramEnd"/>
            <w:r w:rsidRPr="00B01E73">
              <w:rPr>
                <w:rFonts w:ascii="Aptos" w:eastAsia="MS Gothic" w:hAnsi="Aptos"/>
                <w:color w:val="FFFFFF" w:themeColor="background1"/>
              </w:rPr>
              <w:t xml:space="preserve"> not, you will need to become a member to access this grant.  We can help you with this)</w:t>
            </w:r>
            <w:r w:rsidR="00E01BD1">
              <w:rPr>
                <w:rFonts w:ascii="Aptos" w:eastAsia="MS Gothic" w:hAnsi="Aptos"/>
                <w:color w:val="FFFFFF" w:themeColor="background1"/>
              </w:rPr>
              <w:t>.</w:t>
            </w:r>
          </w:p>
        </w:tc>
        <w:sdt>
          <w:sdtPr>
            <w:rPr>
              <w:rFonts w:ascii="Aptos" w:hAnsi="Aptos"/>
              <w:sz w:val="24"/>
              <w:szCs w:val="24"/>
            </w:rPr>
            <w:id w:val="1161509538"/>
            <w14:checkbox>
              <w14:checked w14:val="0"/>
              <w14:checkedState w14:val="2612" w14:font="MS Gothic"/>
              <w14:uncheckedState w14:val="2610" w14:font="MS Gothic"/>
            </w14:checkbox>
          </w:sdtPr>
          <w:sdtEndPr/>
          <w:sdtContent>
            <w:tc>
              <w:tcPr>
                <w:tcW w:w="850" w:type="dxa"/>
              </w:tcPr>
              <w:p w14:paraId="1CCD918F" w14:textId="3BF7368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EndPr/>
          <w:sdtContent>
            <w:tc>
              <w:tcPr>
                <w:tcW w:w="851" w:type="dxa"/>
              </w:tcPr>
              <w:p w14:paraId="3F520409" w14:textId="15F379F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5E890B4E" w14:textId="77777777" w:rsidTr="4619B240">
        <w:tc>
          <w:tcPr>
            <w:tcW w:w="8784" w:type="dxa"/>
            <w:shd w:val="clear" w:color="auto" w:fill="3664AE"/>
          </w:tcPr>
          <w:p w14:paraId="753AD25B" w14:textId="3E174B0B" w:rsidR="00096D49" w:rsidRPr="00FD35CA" w:rsidRDefault="00096D49" w:rsidP="00096D49">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FD35CA">
              <w:rPr>
                <w:rFonts w:ascii="Aptos" w:hAnsi="Aptos" w:cs="Arial"/>
                <w:b/>
                <w:bCs/>
                <w:color w:val="FFFFFF" w:themeColor="background1"/>
              </w:rPr>
              <w:t>Do you have a governing document?</w:t>
            </w:r>
          </w:p>
        </w:tc>
        <w:sdt>
          <w:sdtPr>
            <w:rPr>
              <w:rFonts w:ascii="Aptos" w:hAnsi="Aptos"/>
              <w:sz w:val="24"/>
              <w:szCs w:val="24"/>
            </w:rPr>
            <w:id w:val="-1829897559"/>
            <w14:checkbox>
              <w14:checked w14:val="0"/>
              <w14:checkedState w14:val="2612" w14:font="MS Gothic"/>
              <w14:uncheckedState w14:val="2610" w14:font="MS Gothic"/>
            </w14:checkbox>
          </w:sdtPr>
          <w:sdtEndPr/>
          <w:sdtContent>
            <w:tc>
              <w:tcPr>
                <w:tcW w:w="850" w:type="dxa"/>
              </w:tcPr>
              <w:p w14:paraId="6CA4D4C2" w14:textId="345B986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83108845"/>
            <w14:checkbox>
              <w14:checked w14:val="0"/>
              <w14:checkedState w14:val="2612" w14:font="MS Gothic"/>
              <w14:uncheckedState w14:val="2610" w14:font="MS Gothic"/>
            </w14:checkbox>
          </w:sdtPr>
          <w:sdtEndPr/>
          <w:sdtContent>
            <w:tc>
              <w:tcPr>
                <w:tcW w:w="851" w:type="dxa"/>
              </w:tcPr>
              <w:p w14:paraId="0A82FF4E" w14:textId="38F1F5E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E24178" w14:textId="77777777" w:rsidTr="4619B240">
        <w:tc>
          <w:tcPr>
            <w:tcW w:w="8784" w:type="dxa"/>
            <w:shd w:val="clear" w:color="auto" w:fill="3664AE"/>
          </w:tcPr>
          <w:p w14:paraId="436BD735" w14:textId="70B2B675" w:rsidR="00096D49" w:rsidRPr="00FD35CA" w:rsidRDefault="00096D49" w:rsidP="00096D49">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FD35CA">
              <w:rPr>
                <w:rFonts w:ascii="Aptos" w:eastAsia="MS Gothic" w:hAnsi="Aptos" w:cs="Arial"/>
                <w:b/>
                <w:bCs/>
                <w:color w:val="FFFFFF" w:themeColor="background1"/>
              </w:rPr>
              <w:t>Do you have a b</w:t>
            </w:r>
            <w:r w:rsidRPr="00FD35CA">
              <w:rPr>
                <w:rFonts w:ascii="Aptos" w:hAnsi="Aptos" w:cs="Arial"/>
                <w:b/>
                <w:bCs/>
                <w:color w:val="FFFFFF" w:themeColor="background1"/>
              </w:rPr>
              <w:t>ank account in the organisation’s name with at least two unrelated signatories?</w:t>
            </w:r>
          </w:p>
        </w:tc>
        <w:sdt>
          <w:sdtPr>
            <w:rPr>
              <w:rFonts w:ascii="Aptos" w:hAnsi="Aptos"/>
              <w:sz w:val="24"/>
              <w:szCs w:val="24"/>
            </w:rPr>
            <w:id w:val="2090571101"/>
            <w14:checkbox>
              <w14:checked w14:val="0"/>
              <w14:checkedState w14:val="2612" w14:font="MS Gothic"/>
              <w14:uncheckedState w14:val="2610" w14:font="MS Gothic"/>
            </w14:checkbox>
          </w:sdtPr>
          <w:sdtEndPr/>
          <w:sdtContent>
            <w:tc>
              <w:tcPr>
                <w:tcW w:w="850" w:type="dxa"/>
              </w:tcPr>
              <w:p w14:paraId="1B2BEE7D" w14:textId="58CE2B2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611313164"/>
            <w14:checkbox>
              <w14:checked w14:val="0"/>
              <w14:checkedState w14:val="2612" w14:font="MS Gothic"/>
              <w14:uncheckedState w14:val="2610" w14:font="MS Gothic"/>
            </w14:checkbox>
          </w:sdtPr>
          <w:sdtEndPr/>
          <w:sdtContent>
            <w:tc>
              <w:tcPr>
                <w:tcW w:w="851" w:type="dxa"/>
              </w:tcPr>
              <w:p w14:paraId="7F68E9E7" w14:textId="785B70B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3DE2671" w14:textId="77777777" w:rsidTr="4619B240">
        <w:tc>
          <w:tcPr>
            <w:tcW w:w="8784" w:type="dxa"/>
            <w:shd w:val="clear" w:color="auto" w:fill="3664AE"/>
          </w:tcPr>
          <w:p w14:paraId="732ECBFB" w14:textId="566180CC" w:rsidR="00096D49" w:rsidRPr="00FD35CA" w:rsidRDefault="00096D49" w:rsidP="00096D49">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FD35CA">
              <w:rPr>
                <w:rFonts w:ascii="Aptos" w:hAnsi="Aptos" w:cs="Arial"/>
                <w:b/>
                <w:bCs/>
                <w:color w:val="FFFFFF" w:themeColor="background1"/>
              </w:rPr>
              <w:t>Are you a non-profit organisation where all surplus is re-invested back into the community?</w:t>
            </w:r>
          </w:p>
        </w:tc>
        <w:sdt>
          <w:sdtPr>
            <w:rPr>
              <w:rFonts w:ascii="Aptos" w:hAnsi="Aptos"/>
              <w:sz w:val="24"/>
              <w:szCs w:val="24"/>
            </w:rPr>
            <w:id w:val="-388961314"/>
            <w14:checkbox>
              <w14:checked w14:val="0"/>
              <w14:checkedState w14:val="2612" w14:font="MS Gothic"/>
              <w14:uncheckedState w14:val="2610" w14:font="MS Gothic"/>
            </w14:checkbox>
          </w:sdtPr>
          <w:sdtEndPr/>
          <w:sdtContent>
            <w:tc>
              <w:tcPr>
                <w:tcW w:w="850" w:type="dxa"/>
              </w:tcPr>
              <w:p w14:paraId="65544455" w14:textId="00A9AE8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311990914"/>
            <w14:checkbox>
              <w14:checked w14:val="0"/>
              <w14:checkedState w14:val="2612" w14:font="MS Gothic"/>
              <w14:uncheckedState w14:val="2610" w14:font="MS Gothic"/>
            </w14:checkbox>
          </w:sdtPr>
          <w:sdtEndPr/>
          <w:sdtContent>
            <w:tc>
              <w:tcPr>
                <w:tcW w:w="851" w:type="dxa"/>
              </w:tcPr>
              <w:p w14:paraId="6CCE5D4C" w14:textId="0898BA0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FD35CA" w:rsidRPr="00F50CBB" w14:paraId="4964E76D" w14:textId="77777777" w:rsidTr="4619B240">
        <w:tc>
          <w:tcPr>
            <w:tcW w:w="8784" w:type="dxa"/>
            <w:shd w:val="clear" w:color="auto" w:fill="3664AE"/>
          </w:tcPr>
          <w:p w14:paraId="431C14E9" w14:textId="7F97B7E3" w:rsidR="00FD35CA" w:rsidRPr="00FD35CA" w:rsidRDefault="00FD35CA" w:rsidP="00096D49">
            <w:pPr>
              <w:spacing w:line="360" w:lineRule="auto"/>
              <w:rPr>
                <w:rFonts w:ascii="Aptos" w:hAnsi="Aptos" w:cs="Arial"/>
                <w:b/>
                <w:bCs/>
                <w:color w:val="FFFFFF" w:themeColor="background1"/>
              </w:rPr>
            </w:pPr>
            <w:permStart w:id="1436379888" w:edGrp="everyone" w:colFirst="2" w:colLast="2"/>
            <w:permEnd w:id="2112894321"/>
            <w:permEnd w:id="1005142952"/>
            <w:r w:rsidRPr="00FD35CA">
              <w:rPr>
                <w:rFonts w:ascii="Aptos" w:hAnsi="Aptos" w:cs="Arial"/>
                <w:b/>
                <w:bCs/>
                <w:color w:val="FFFFFF" w:themeColor="background1"/>
              </w:rPr>
              <w:t>Does your project involve working with children and / or adults at risk?</w:t>
            </w:r>
          </w:p>
        </w:tc>
        <w:permStart w:id="1118053569" w:edGrp="everyone" w:displacedByCustomXml="next"/>
        <w:sdt>
          <w:sdtPr>
            <w:rPr>
              <w:rFonts w:ascii="Aptos" w:hAnsi="Aptos"/>
              <w:sz w:val="24"/>
              <w:szCs w:val="24"/>
            </w:rPr>
            <w:id w:val="425396439"/>
            <w14:checkbox>
              <w14:checked w14:val="0"/>
              <w14:checkedState w14:val="2612" w14:font="MS Gothic"/>
              <w14:uncheckedState w14:val="2610" w14:font="MS Gothic"/>
            </w14:checkbox>
          </w:sdtPr>
          <w:sdtEndPr/>
          <w:sdtContent>
            <w:tc>
              <w:tcPr>
                <w:tcW w:w="850" w:type="dxa"/>
              </w:tcPr>
              <w:p w14:paraId="275B1560" w14:textId="77D06A9E"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permEnd w:id="1118053569" w:displacedByCustomXml="next"/>
        <w:sdt>
          <w:sdtPr>
            <w:rPr>
              <w:rFonts w:ascii="Aptos" w:hAnsi="Aptos"/>
              <w:sz w:val="24"/>
              <w:szCs w:val="24"/>
            </w:rPr>
            <w:id w:val="-282882465"/>
            <w14:checkbox>
              <w14:checked w14:val="0"/>
              <w14:checkedState w14:val="2612" w14:font="MS Gothic"/>
              <w14:uncheckedState w14:val="2610" w14:font="MS Gothic"/>
            </w14:checkbox>
          </w:sdtPr>
          <w:sdtEndPr/>
          <w:sdtContent>
            <w:tc>
              <w:tcPr>
                <w:tcW w:w="851" w:type="dxa"/>
              </w:tcPr>
              <w:p w14:paraId="6C4FB879" w14:textId="108E5931"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D11A90" w:rsidRPr="00F50CBB" w14:paraId="4CC08F0C" w14:textId="77777777" w:rsidTr="4619B240">
        <w:tc>
          <w:tcPr>
            <w:tcW w:w="8784" w:type="dxa"/>
            <w:shd w:val="clear" w:color="auto" w:fill="3664AE"/>
          </w:tcPr>
          <w:p w14:paraId="2A24A618" w14:textId="3F00C616" w:rsidR="00D11A90" w:rsidRPr="00FD35CA" w:rsidRDefault="00D11A90" w:rsidP="00096D49">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recently completed a Health Check with a Community Development Worker? </w:t>
            </w:r>
          </w:p>
        </w:tc>
        <w:permStart w:id="35270528" w:edGrp="everyone" w:displacedByCustomXml="next"/>
        <w:sdt>
          <w:sdtPr>
            <w:rPr>
              <w:rFonts w:ascii="Aptos" w:hAnsi="Aptos"/>
              <w:sz w:val="24"/>
              <w:szCs w:val="24"/>
            </w:rPr>
            <w:id w:val="-1178266338"/>
            <w14:checkbox>
              <w14:checked w14:val="0"/>
              <w14:checkedState w14:val="2612" w14:font="MS Gothic"/>
              <w14:uncheckedState w14:val="2610" w14:font="MS Gothic"/>
            </w14:checkbox>
          </w:sdtPr>
          <w:sdtEndPr/>
          <w:sdtContent>
            <w:tc>
              <w:tcPr>
                <w:tcW w:w="850" w:type="dxa"/>
              </w:tcPr>
              <w:p w14:paraId="5B04AE20" w14:textId="620921B6"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sdtContent>
        </w:sdt>
        <w:permStart w:id="126701466" w:edGrp="everyone" w:displacedByCustomXml="prev"/>
        <w:permEnd w:id="35270528" w:displacedByCustomXml="next"/>
        <w:sdt>
          <w:sdtPr>
            <w:rPr>
              <w:rFonts w:ascii="Aptos" w:hAnsi="Aptos"/>
              <w:sz w:val="24"/>
              <w:szCs w:val="24"/>
            </w:rPr>
            <w:id w:val="443813448"/>
            <w14:checkbox>
              <w14:checked w14:val="0"/>
              <w14:checkedState w14:val="2612" w14:font="MS Gothic"/>
              <w14:uncheckedState w14:val="2610" w14:font="MS Gothic"/>
            </w14:checkbox>
          </w:sdtPr>
          <w:sdtEndPr/>
          <w:sdtContent>
            <w:tc>
              <w:tcPr>
                <w:tcW w:w="851" w:type="dxa"/>
              </w:tcPr>
              <w:p w14:paraId="5D98DF6F" w14:textId="1C723E85"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sdtContent>
        </w:sdt>
      </w:tr>
    </w:tbl>
    <w:p w14:paraId="79ECAAD0" w14:textId="0BE0ECFB" w:rsidR="00FE745D" w:rsidRPr="00F50CBB" w:rsidRDefault="00FE745D" w:rsidP="00FE745D">
      <w:pPr>
        <w:spacing w:after="0" w:line="360" w:lineRule="auto"/>
        <w:rPr>
          <w:rFonts w:ascii="Aptos" w:hAnsi="Aptos" w:cs="Arial"/>
          <w:b/>
          <w:color w:val="DE2B71"/>
          <w:sz w:val="16"/>
          <w:szCs w:val="16"/>
        </w:rPr>
      </w:pPr>
    </w:p>
    <w:p w14:paraId="0D414284" w14:textId="77777777" w:rsidR="00397EFE" w:rsidRPr="00F50CBB" w:rsidRDefault="00397EFE" w:rsidP="00FE745D">
      <w:pPr>
        <w:spacing w:after="0" w:line="360" w:lineRule="auto"/>
        <w:rPr>
          <w:rFonts w:ascii="Aptos" w:hAnsi="Aptos" w:cs="Arial"/>
          <w:b/>
          <w:color w:val="DE2B71"/>
          <w:sz w:val="16"/>
          <w:szCs w:val="16"/>
        </w:rPr>
      </w:pPr>
    </w:p>
    <w:p w14:paraId="1692168A" w14:textId="18F2D3BD" w:rsidR="00B53142" w:rsidRPr="00AC31A8" w:rsidRDefault="00B32BFF"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4106"/>
        <w:gridCol w:w="2693"/>
        <w:gridCol w:w="2835"/>
        <w:gridCol w:w="822"/>
      </w:tblGrid>
      <w:tr w:rsidR="00F34C81" w:rsidRPr="00F50CBB" w14:paraId="794784D1" w14:textId="77777777" w:rsidTr="009203C3">
        <w:tc>
          <w:tcPr>
            <w:tcW w:w="4106" w:type="dxa"/>
            <w:shd w:val="clear" w:color="auto" w:fill="3664AE"/>
          </w:tcPr>
          <w:p w14:paraId="7F3815CF" w14:textId="5E6FC685" w:rsidR="00F34C81" w:rsidRPr="002B1B91" w:rsidRDefault="00F34C81" w:rsidP="00FE745D">
            <w:pPr>
              <w:spacing w:line="360" w:lineRule="auto"/>
              <w:rPr>
                <w:rFonts w:ascii="Aptos" w:hAnsi="Aptos"/>
                <w:b/>
                <w:color w:val="FFFFFF" w:themeColor="background1"/>
              </w:rPr>
            </w:pPr>
            <w:r w:rsidRPr="0063048A">
              <w:rPr>
                <w:rFonts w:ascii="Aptos" w:hAnsi="Aptos"/>
                <w:b/>
                <w:color w:val="F2F2F2" w:themeColor="background1" w:themeShade="F2"/>
              </w:rPr>
              <w:t>What is the name o</w:t>
            </w:r>
            <w:r w:rsidR="00D31A6B" w:rsidRPr="0063048A">
              <w:rPr>
                <w:rFonts w:ascii="Aptos" w:hAnsi="Aptos"/>
                <w:b/>
                <w:color w:val="F2F2F2" w:themeColor="background1" w:themeShade="F2"/>
              </w:rPr>
              <w:t>f the lead and their role within the organisation?</w:t>
            </w:r>
          </w:p>
        </w:tc>
        <w:tc>
          <w:tcPr>
            <w:tcW w:w="6350" w:type="dxa"/>
            <w:gridSpan w:val="3"/>
          </w:tcPr>
          <w:p w14:paraId="25A9AC66" w14:textId="77777777" w:rsidR="00F34C81" w:rsidRPr="00F50CBB" w:rsidRDefault="00F34C81" w:rsidP="00FE745D">
            <w:pPr>
              <w:spacing w:line="360" w:lineRule="auto"/>
              <w:rPr>
                <w:rFonts w:ascii="Aptos" w:hAnsi="Aptos"/>
                <w:sz w:val="24"/>
                <w:szCs w:val="24"/>
              </w:rPr>
            </w:pPr>
            <w:permStart w:id="1539586517" w:edGrp="everyone"/>
            <w:permEnd w:id="1539586517"/>
          </w:p>
        </w:tc>
      </w:tr>
      <w:tr w:rsidR="008E4CF7" w:rsidRPr="00F50CBB" w14:paraId="5781A3F3" w14:textId="77777777" w:rsidTr="00921E5A">
        <w:tc>
          <w:tcPr>
            <w:tcW w:w="10456" w:type="dxa"/>
            <w:gridSpan w:val="4"/>
            <w:shd w:val="clear" w:color="auto" w:fill="3664AE"/>
          </w:tcPr>
          <w:p w14:paraId="6E6FF11C" w14:textId="715BE0F2" w:rsidR="008E4CF7" w:rsidRPr="00D70E76" w:rsidRDefault="00D70E76" w:rsidP="00FE745D">
            <w:pPr>
              <w:spacing w:line="360" w:lineRule="auto"/>
              <w:rPr>
                <w:rFonts w:ascii="Aptos" w:hAnsi="Aptos"/>
                <w:sz w:val="24"/>
                <w:szCs w:val="24"/>
              </w:rPr>
            </w:pPr>
            <w:r w:rsidRPr="00D70E76">
              <w:rPr>
                <w:rFonts w:ascii="Aptos" w:hAnsi="Aptos"/>
                <w:b/>
                <w:bCs/>
                <w:color w:val="FFFFFF" w:themeColor="background1"/>
              </w:rPr>
              <w:t>Organisation leaders will be expected to meet the below requirements of the participation grant. Please tick which of these requirements your organisation will uphold if your application is successful.</w:t>
            </w:r>
          </w:p>
        </w:tc>
      </w:tr>
      <w:tr w:rsidR="009F782C" w:rsidRPr="00F50CBB" w14:paraId="229DB978" w14:textId="77777777" w:rsidTr="000602D8">
        <w:tc>
          <w:tcPr>
            <w:tcW w:w="9634" w:type="dxa"/>
            <w:gridSpan w:val="3"/>
          </w:tcPr>
          <w:p w14:paraId="22D161FE" w14:textId="756060AD" w:rsidR="009F782C" w:rsidRPr="00693AFC" w:rsidRDefault="00693AFC" w:rsidP="00693AFC">
            <w:pPr>
              <w:spacing w:after="160" w:line="257" w:lineRule="auto"/>
              <w:contextualSpacing/>
              <w:jc w:val="both"/>
              <w:rPr>
                <w:rFonts w:eastAsiaTheme="minorEastAsia"/>
              </w:rPr>
            </w:pPr>
            <w:r w:rsidRPr="00EA303A">
              <w:rPr>
                <w:rFonts w:eastAsiaTheme="minorEastAsia"/>
              </w:rPr>
              <w:t>Have capacity to contribute to bi-monthly network development sessions</w:t>
            </w:r>
          </w:p>
        </w:tc>
        <w:permEnd w:id="126701466" w:displacedByCustomXml="next"/>
        <w:sdt>
          <w:sdtPr>
            <w:rPr>
              <w:rFonts w:ascii="Aptos" w:hAnsi="Aptos"/>
              <w:sz w:val="24"/>
              <w:szCs w:val="24"/>
            </w:rPr>
            <w:id w:val="-348801791"/>
            <w14:checkbox>
              <w14:checked w14:val="0"/>
              <w14:checkedState w14:val="2612" w14:font="MS Gothic"/>
              <w14:uncheckedState w14:val="2610" w14:font="MS Gothic"/>
            </w14:checkbox>
          </w:sdtPr>
          <w:sdtEndPr/>
          <w:sdtContent>
            <w:permStart w:id="1305093984" w:edGrp="everyone" w:displacedByCustomXml="prev"/>
            <w:tc>
              <w:tcPr>
                <w:tcW w:w="822" w:type="dxa"/>
              </w:tcPr>
              <w:p w14:paraId="65CDC8D0" w14:textId="004945A9" w:rsidR="009F782C" w:rsidRPr="00E51F37" w:rsidRDefault="000602D8" w:rsidP="00FE745D">
                <w:pPr>
                  <w:spacing w:line="360" w:lineRule="auto"/>
                  <w:rPr>
                    <w:rFonts w:ascii="Aptos" w:hAnsi="Aptos"/>
                    <w:b/>
                    <w:bCs/>
                    <w:color w:val="FFFFFF" w:themeColor="background1"/>
                  </w:rPr>
                </w:pPr>
                <w:r>
                  <w:rPr>
                    <w:rFonts w:ascii="MS Gothic" w:eastAsia="MS Gothic" w:hAnsi="MS Gothic" w:hint="eastAsia"/>
                    <w:sz w:val="24"/>
                    <w:szCs w:val="24"/>
                  </w:rPr>
                  <w:t>☐</w:t>
                </w:r>
              </w:p>
            </w:tc>
            <w:permEnd w:id="1305093984" w:displacedByCustomXml="next"/>
          </w:sdtContent>
        </w:sdt>
      </w:tr>
      <w:tr w:rsidR="009F782C" w:rsidRPr="00F50CBB" w14:paraId="059D8743" w14:textId="77777777" w:rsidTr="000602D8">
        <w:tc>
          <w:tcPr>
            <w:tcW w:w="9634" w:type="dxa"/>
            <w:gridSpan w:val="3"/>
          </w:tcPr>
          <w:p w14:paraId="5CBC9271" w14:textId="77C25FC2" w:rsidR="009F782C" w:rsidRPr="00E93B5D" w:rsidRDefault="00E93B5D" w:rsidP="00E93B5D">
            <w:pPr>
              <w:spacing w:after="160" w:line="257" w:lineRule="auto"/>
              <w:contextualSpacing/>
              <w:jc w:val="both"/>
              <w:rPr>
                <w:rFonts w:eastAsiaTheme="minorEastAsia"/>
              </w:rPr>
            </w:pPr>
            <w:r w:rsidRPr="00D5519A">
              <w:rPr>
                <w:rFonts w:eastAsiaTheme="minorEastAsia"/>
              </w:rPr>
              <w:t>Share programme resources directly with families</w:t>
            </w:r>
          </w:p>
        </w:tc>
        <w:sdt>
          <w:sdtPr>
            <w:rPr>
              <w:rFonts w:ascii="Aptos" w:hAnsi="Aptos"/>
              <w:sz w:val="24"/>
              <w:szCs w:val="24"/>
            </w:rPr>
            <w:id w:val="738514582"/>
            <w14:checkbox>
              <w14:checked w14:val="0"/>
              <w14:checkedState w14:val="2612" w14:font="MS Gothic"/>
              <w14:uncheckedState w14:val="2610" w14:font="MS Gothic"/>
            </w14:checkbox>
          </w:sdtPr>
          <w:sdtEndPr/>
          <w:sdtContent>
            <w:permStart w:id="1147361550" w:edGrp="everyone" w:displacedByCustomXml="prev"/>
            <w:tc>
              <w:tcPr>
                <w:tcW w:w="822" w:type="dxa"/>
              </w:tcPr>
              <w:p w14:paraId="29C85625" w14:textId="56F777F7" w:rsidR="009F782C" w:rsidRPr="00E51F37" w:rsidRDefault="000602D8" w:rsidP="00FE745D">
                <w:pPr>
                  <w:spacing w:line="360" w:lineRule="auto"/>
                  <w:rPr>
                    <w:rFonts w:ascii="Aptos" w:hAnsi="Aptos"/>
                    <w:b/>
                    <w:bCs/>
                    <w:color w:val="FFFFFF" w:themeColor="background1"/>
                  </w:rPr>
                </w:pPr>
                <w:r>
                  <w:rPr>
                    <w:rFonts w:ascii="MS Gothic" w:eastAsia="MS Gothic" w:hAnsi="MS Gothic" w:hint="eastAsia"/>
                    <w:sz w:val="24"/>
                    <w:szCs w:val="24"/>
                  </w:rPr>
                  <w:t>☐</w:t>
                </w:r>
              </w:p>
            </w:tc>
            <w:permEnd w:id="1147361550" w:displacedByCustomXml="next"/>
          </w:sdtContent>
        </w:sdt>
      </w:tr>
      <w:tr w:rsidR="009F782C" w:rsidRPr="00F50CBB" w14:paraId="3CAC802C" w14:textId="77777777" w:rsidTr="000602D8">
        <w:tc>
          <w:tcPr>
            <w:tcW w:w="9634" w:type="dxa"/>
            <w:gridSpan w:val="3"/>
          </w:tcPr>
          <w:p w14:paraId="688C2054" w14:textId="77777777" w:rsidR="009F782C" w:rsidRDefault="003B6FE1" w:rsidP="003B6FE1">
            <w:pPr>
              <w:spacing w:after="160" w:line="257" w:lineRule="auto"/>
              <w:contextualSpacing/>
              <w:jc w:val="both"/>
              <w:rPr>
                <w:rFonts w:eastAsiaTheme="minorEastAsia"/>
              </w:rPr>
            </w:pPr>
            <w:r w:rsidRPr="00B7524E">
              <w:rPr>
                <w:rFonts w:eastAsiaTheme="minorEastAsia"/>
              </w:rPr>
              <w:t xml:space="preserve">Develop connections with smaller VCFSE organisations to build knowledge of the sector contribution and identify opportunities to build capacity and development of the VCSFE offer across GM.  E.g. by linking with local nurture microgrant recipients to share learning, knowledge and expertise. </w:t>
            </w:r>
          </w:p>
          <w:p w14:paraId="10A298F7" w14:textId="432F2E3B" w:rsidR="00B95C34" w:rsidRPr="003B6FE1" w:rsidRDefault="00B95C34" w:rsidP="003B6FE1">
            <w:pPr>
              <w:spacing w:after="160" w:line="257" w:lineRule="auto"/>
              <w:contextualSpacing/>
              <w:jc w:val="both"/>
              <w:rPr>
                <w:rFonts w:eastAsiaTheme="minorEastAsia"/>
              </w:rPr>
            </w:pPr>
          </w:p>
        </w:tc>
        <w:sdt>
          <w:sdtPr>
            <w:rPr>
              <w:rFonts w:ascii="Aptos" w:hAnsi="Aptos"/>
              <w:sz w:val="24"/>
              <w:szCs w:val="24"/>
            </w:rPr>
            <w:id w:val="-578596661"/>
            <w14:checkbox>
              <w14:checked w14:val="0"/>
              <w14:checkedState w14:val="2612" w14:font="MS Gothic"/>
              <w14:uncheckedState w14:val="2610" w14:font="MS Gothic"/>
            </w14:checkbox>
          </w:sdtPr>
          <w:sdtEndPr/>
          <w:sdtContent>
            <w:permStart w:id="421032050" w:edGrp="everyone" w:displacedByCustomXml="prev"/>
            <w:tc>
              <w:tcPr>
                <w:tcW w:w="822" w:type="dxa"/>
              </w:tcPr>
              <w:p w14:paraId="3FFF354C" w14:textId="6E864927" w:rsidR="009F782C" w:rsidRPr="00E51F37" w:rsidRDefault="000602D8" w:rsidP="00FE745D">
                <w:pPr>
                  <w:spacing w:line="360" w:lineRule="auto"/>
                  <w:rPr>
                    <w:rFonts w:ascii="Aptos" w:hAnsi="Aptos"/>
                    <w:b/>
                    <w:bCs/>
                    <w:color w:val="FFFFFF" w:themeColor="background1"/>
                  </w:rPr>
                </w:pPr>
                <w:r>
                  <w:rPr>
                    <w:rFonts w:ascii="MS Gothic" w:eastAsia="MS Gothic" w:hAnsi="MS Gothic" w:hint="eastAsia"/>
                    <w:sz w:val="24"/>
                    <w:szCs w:val="24"/>
                  </w:rPr>
                  <w:t>☐</w:t>
                </w:r>
              </w:p>
            </w:tc>
            <w:permEnd w:id="421032050" w:displacedByCustomXml="next"/>
          </w:sdtContent>
        </w:sdt>
      </w:tr>
      <w:tr w:rsidR="003B6FE1" w:rsidRPr="00F50CBB" w14:paraId="76807698" w14:textId="77777777" w:rsidTr="000602D8">
        <w:tc>
          <w:tcPr>
            <w:tcW w:w="9634" w:type="dxa"/>
            <w:gridSpan w:val="3"/>
          </w:tcPr>
          <w:p w14:paraId="728B951F" w14:textId="77777777" w:rsidR="00B95C34" w:rsidRPr="00AA20F8" w:rsidRDefault="00B95C34" w:rsidP="00B95C34">
            <w:pPr>
              <w:spacing w:after="160" w:line="257" w:lineRule="auto"/>
              <w:contextualSpacing/>
              <w:jc w:val="both"/>
            </w:pPr>
            <w:r>
              <w:t>Take part in p</w:t>
            </w:r>
            <w:r w:rsidRPr="00422C6F">
              <w:t xml:space="preserve">articipatory approaches </w:t>
            </w:r>
            <w:r>
              <w:t>with network members</w:t>
            </w:r>
            <w:r w:rsidRPr="00422C6F">
              <w:t xml:space="preserve"> to define priorities, develop terms of reference and report impact</w:t>
            </w:r>
          </w:p>
          <w:p w14:paraId="240FE82C" w14:textId="77777777" w:rsidR="003B6FE1" w:rsidRPr="00B7524E" w:rsidRDefault="003B6FE1" w:rsidP="003B6FE1">
            <w:pPr>
              <w:spacing w:line="257" w:lineRule="auto"/>
              <w:contextualSpacing/>
              <w:jc w:val="both"/>
              <w:rPr>
                <w:rFonts w:eastAsiaTheme="minorEastAsia"/>
              </w:rPr>
            </w:pPr>
          </w:p>
        </w:tc>
        <w:sdt>
          <w:sdtPr>
            <w:rPr>
              <w:rFonts w:ascii="Aptos" w:hAnsi="Aptos"/>
              <w:sz w:val="24"/>
              <w:szCs w:val="24"/>
            </w:rPr>
            <w:id w:val="-1721203746"/>
            <w14:checkbox>
              <w14:checked w14:val="0"/>
              <w14:checkedState w14:val="2612" w14:font="MS Gothic"/>
              <w14:uncheckedState w14:val="2610" w14:font="MS Gothic"/>
            </w14:checkbox>
          </w:sdtPr>
          <w:sdtEndPr/>
          <w:sdtContent>
            <w:permStart w:id="1688346571" w:edGrp="everyone" w:displacedByCustomXml="prev"/>
            <w:tc>
              <w:tcPr>
                <w:tcW w:w="822" w:type="dxa"/>
              </w:tcPr>
              <w:p w14:paraId="114A9D47" w14:textId="6580C22C" w:rsidR="003B6FE1" w:rsidRDefault="00B95C34" w:rsidP="00FE745D">
                <w:pPr>
                  <w:spacing w:line="360" w:lineRule="auto"/>
                  <w:rPr>
                    <w:rFonts w:ascii="Aptos" w:hAnsi="Aptos"/>
                    <w:sz w:val="24"/>
                    <w:szCs w:val="24"/>
                  </w:rPr>
                </w:pPr>
                <w:r>
                  <w:rPr>
                    <w:rFonts w:ascii="MS Gothic" w:eastAsia="MS Gothic" w:hAnsi="MS Gothic" w:hint="eastAsia"/>
                    <w:sz w:val="24"/>
                    <w:szCs w:val="24"/>
                  </w:rPr>
                  <w:t>☐</w:t>
                </w:r>
              </w:p>
            </w:tc>
            <w:permEnd w:id="1688346571" w:displacedByCustomXml="next"/>
          </w:sdtContent>
        </w:sdt>
      </w:tr>
      <w:tr w:rsidR="0095738A" w:rsidRPr="00F50CBB" w14:paraId="72A7E90D" w14:textId="77777777" w:rsidTr="00ED6E23">
        <w:tc>
          <w:tcPr>
            <w:tcW w:w="10456" w:type="dxa"/>
            <w:gridSpan w:val="4"/>
            <w:shd w:val="clear" w:color="auto" w:fill="3664AE"/>
          </w:tcPr>
          <w:p w14:paraId="2CB10AA1" w14:textId="77777777" w:rsidR="004334DA" w:rsidRPr="004334DA" w:rsidRDefault="004334DA" w:rsidP="004334DA">
            <w:pPr>
              <w:pStyle w:val="NoSpacing"/>
              <w:rPr>
                <w:rFonts w:ascii="Aptos" w:hAnsi="Aptos" w:cs="Arial"/>
                <w:b/>
                <w:color w:val="FFFFFF" w:themeColor="background1"/>
              </w:rPr>
            </w:pPr>
            <w:r w:rsidRPr="004334DA">
              <w:rPr>
                <w:rFonts w:ascii="Aptos" w:hAnsi="Aptos" w:cs="Arial"/>
                <w:b/>
                <w:color w:val="FFFFFF" w:themeColor="background1"/>
              </w:rPr>
              <w:t>In your own words, please describe the work you/your organisation currently undertake to support young children across GM to have the best start in life.</w:t>
            </w:r>
          </w:p>
          <w:p w14:paraId="1EF19BE1" w14:textId="77777777" w:rsidR="004334DA" w:rsidRPr="004334DA" w:rsidRDefault="004334DA" w:rsidP="004334DA">
            <w:pPr>
              <w:pStyle w:val="NoSpacing"/>
              <w:rPr>
                <w:rFonts w:ascii="Aptos" w:eastAsiaTheme="minorEastAsia" w:hAnsi="Aptos"/>
                <w:color w:val="FFFFFF" w:themeColor="background1"/>
              </w:rPr>
            </w:pPr>
          </w:p>
          <w:p w14:paraId="35F5D4F7" w14:textId="77777777" w:rsidR="004334DA" w:rsidRPr="004334DA" w:rsidRDefault="004334DA" w:rsidP="004334DA">
            <w:pPr>
              <w:pStyle w:val="NoSpacing"/>
              <w:rPr>
                <w:rFonts w:ascii="Aptos" w:hAnsi="Aptos" w:cs="Arial"/>
                <w:b/>
                <w:i/>
                <w:color w:val="FFFFFF" w:themeColor="background1"/>
              </w:rPr>
            </w:pPr>
            <w:r w:rsidRPr="004334DA">
              <w:rPr>
                <w:rFonts w:ascii="Aptos" w:eastAsiaTheme="minorEastAsia" w:hAnsi="Aptos"/>
                <w:i/>
                <w:color w:val="FFFFFF" w:themeColor="background1"/>
              </w:rPr>
              <w:t>Members of the network will work to promote inclusion and tackle inequalities which impact on the development and wellbeing of babies and toddlers</w:t>
            </w:r>
            <w:r w:rsidRPr="004334DA">
              <w:rPr>
                <w:rFonts w:ascii="Aptos" w:eastAsiaTheme="minorEastAsia" w:hAnsi="Aptos"/>
                <w:i/>
                <w:iCs/>
                <w:color w:val="FFFFFF" w:themeColor="background1"/>
              </w:rPr>
              <w:t>,</w:t>
            </w:r>
            <w:r w:rsidRPr="004334DA">
              <w:rPr>
                <w:rFonts w:ascii="Aptos" w:eastAsiaTheme="minorEastAsia" w:hAnsi="Aptos"/>
                <w:i/>
                <w:color w:val="FFFFFF" w:themeColor="background1"/>
              </w:rPr>
              <w:t xml:space="preserve"> please also describe the barriers families face which impact on their healthy development of their child.  </w:t>
            </w:r>
          </w:p>
          <w:p w14:paraId="3CA8BB74" w14:textId="77777777" w:rsidR="0095738A" w:rsidRDefault="00EF1BBB" w:rsidP="0066772B">
            <w:pPr>
              <w:spacing w:line="360" w:lineRule="auto"/>
              <w:jc w:val="both"/>
              <w:rPr>
                <w:rFonts w:ascii="Aptos" w:hAnsi="Aptos"/>
                <w:i/>
                <w:iCs/>
                <w:color w:val="FFFFFF" w:themeColor="background1"/>
              </w:rPr>
            </w:pPr>
            <w:r w:rsidRPr="002B1B91">
              <w:rPr>
                <w:rFonts w:ascii="Aptos" w:hAnsi="Aptos"/>
                <w:i/>
                <w:iCs/>
                <w:color w:val="FFFFFF" w:themeColor="background1"/>
              </w:rPr>
              <w:t xml:space="preserve"> </w:t>
            </w:r>
          </w:p>
          <w:p w14:paraId="2AF23FEA" w14:textId="77777777" w:rsidR="00364DAC" w:rsidRPr="00364DAC" w:rsidRDefault="00364DAC" w:rsidP="00364DAC">
            <w:pPr>
              <w:rPr>
                <w:rFonts w:ascii="Aptos" w:hAnsi="Aptos"/>
              </w:rPr>
            </w:pPr>
          </w:p>
          <w:p w14:paraId="298C3511" w14:textId="77777777" w:rsidR="00364DAC" w:rsidRPr="00364DAC" w:rsidRDefault="00364DAC" w:rsidP="00364DAC">
            <w:pPr>
              <w:rPr>
                <w:rFonts w:ascii="Aptos" w:hAnsi="Aptos"/>
              </w:rPr>
            </w:pPr>
          </w:p>
          <w:p w14:paraId="63BE501E" w14:textId="77777777" w:rsidR="00364DAC" w:rsidRDefault="00364DAC" w:rsidP="00364DAC">
            <w:pPr>
              <w:rPr>
                <w:rFonts w:ascii="Aptos" w:hAnsi="Aptos"/>
                <w:i/>
                <w:iCs/>
                <w:color w:val="FFFFFF" w:themeColor="background1"/>
              </w:rPr>
            </w:pPr>
          </w:p>
          <w:p w14:paraId="0DD655D8" w14:textId="17147EFF" w:rsidR="00364DAC" w:rsidRPr="00364DAC" w:rsidRDefault="00364DAC" w:rsidP="00364DAC">
            <w:pPr>
              <w:tabs>
                <w:tab w:val="left" w:pos="9060"/>
              </w:tabs>
              <w:rPr>
                <w:rFonts w:ascii="Aptos" w:hAnsi="Aptos"/>
              </w:rPr>
            </w:pPr>
            <w:r>
              <w:rPr>
                <w:rFonts w:ascii="Aptos" w:hAnsi="Aptos"/>
              </w:rPr>
              <w:tab/>
            </w:r>
          </w:p>
        </w:tc>
      </w:tr>
      <w:tr w:rsidR="007B3D1B" w:rsidRPr="00F50CBB" w14:paraId="6560CD9E" w14:textId="77777777" w:rsidTr="00320741">
        <w:trPr>
          <w:trHeight w:val="3521"/>
        </w:trPr>
        <w:tc>
          <w:tcPr>
            <w:tcW w:w="10456" w:type="dxa"/>
            <w:gridSpan w:val="4"/>
          </w:tcPr>
          <w:p w14:paraId="4A404DFC" w14:textId="78DC9A74" w:rsidR="00F34C81" w:rsidRPr="00F50CBB" w:rsidRDefault="00F34C81" w:rsidP="005C454E">
            <w:pPr>
              <w:spacing w:line="360" w:lineRule="auto"/>
              <w:rPr>
                <w:rFonts w:ascii="Aptos" w:hAnsi="Aptos"/>
                <w:sz w:val="24"/>
                <w:szCs w:val="24"/>
              </w:rPr>
            </w:pPr>
            <w:permStart w:id="287576738" w:edGrp="everyone"/>
            <w:permStart w:id="1141328512" w:edGrp="everyone"/>
            <w:permEnd w:id="287576738"/>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4"/>
            <w:shd w:val="clear" w:color="auto" w:fill="3664AE"/>
          </w:tcPr>
          <w:p w14:paraId="2009D4DA" w14:textId="77777777" w:rsidR="00123D25" w:rsidRPr="007B79B2" w:rsidRDefault="00123D25" w:rsidP="00123D25">
            <w:pPr>
              <w:pStyle w:val="NoSpacing"/>
              <w:rPr>
                <w:rFonts w:ascii="Aptos" w:hAnsi="Aptos" w:cstheme="minorHAnsi"/>
                <w:b/>
                <w:color w:val="FFFFFF" w:themeColor="background1"/>
              </w:rPr>
            </w:pPr>
            <w:r w:rsidRPr="007B79B2">
              <w:rPr>
                <w:rFonts w:ascii="Aptos" w:hAnsi="Aptos" w:cstheme="minorHAnsi"/>
                <w:b/>
                <w:color w:val="FFFFFF" w:themeColor="background1"/>
              </w:rPr>
              <w:t xml:space="preserve">In your role as a leader of a VCFSE organisation working in early years, what skills can you bring, and how do you hope to contribute to the priorities of the </w:t>
            </w:r>
            <w:r w:rsidRPr="007B79B2">
              <w:rPr>
                <w:rFonts w:ascii="Aptos" w:eastAsiaTheme="minorEastAsia" w:hAnsi="Aptos"/>
                <w:b/>
                <w:color w:val="FFFFFF" w:themeColor="background1"/>
                <w:lang w:val="en-US"/>
              </w:rPr>
              <w:t>GM VCFSE Early Years Network?</w:t>
            </w:r>
          </w:p>
          <w:p w14:paraId="3437710F" w14:textId="77777777" w:rsidR="00123D25" w:rsidRPr="00123D25" w:rsidRDefault="00123D25" w:rsidP="00123D25">
            <w:pPr>
              <w:pStyle w:val="NoSpacing"/>
              <w:rPr>
                <w:rFonts w:ascii="Aptos" w:hAnsi="Aptos" w:cs="Arial"/>
                <w:b/>
                <w:color w:val="FFFFFF" w:themeColor="background1"/>
                <w:sz w:val="24"/>
                <w:szCs w:val="24"/>
              </w:rPr>
            </w:pPr>
          </w:p>
          <w:p w14:paraId="4DF91953" w14:textId="77777777" w:rsidR="00123D25" w:rsidRPr="00123D25" w:rsidRDefault="00123D25" w:rsidP="00123D25">
            <w:pPr>
              <w:pStyle w:val="NoSpacing"/>
              <w:rPr>
                <w:rFonts w:ascii="Aptos" w:hAnsi="Aptos" w:cs="Arial"/>
                <w:b/>
                <w:i/>
                <w:color w:val="FFFFFF" w:themeColor="background1"/>
                <w:sz w:val="24"/>
                <w:szCs w:val="24"/>
              </w:rPr>
            </w:pPr>
            <w:r w:rsidRPr="00123D25">
              <w:rPr>
                <w:rFonts w:ascii="Aptos" w:eastAsiaTheme="minorEastAsia" w:hAnsi="Aptos"/>
                <w:i/>
                <w:color w:val="FFFFFF" w:themeColor="background1"/>
                <w:lang w:val="en-US"/>
              </w:rPr>
              <w:t xml:space="preserve">We are looking for VCFSE leaders </w:t>
            </w:r>
            <w:r w:rsidRPr="00123D25">
              <w:rPr>
                <w:rFonts w:ascii="Aptos" w:eastAsiaTheme="minorEastAsia" w:hAnsi="Aptos"/>
                <w:i/>
                <w:color w:val="FFFFFF" w:themeColor="background1"/>
              </w:rPr>
              <w:t xml:space="preserve">across Greater Manchester who support families in the early years and represent ‘sector </w:t>
            </w:r>
            <w:proofErr w:type="gramStart"/>
            <w:r w:rsidRPr="00123D25">
              <w:rPr>
                <w:rFonts w:ascii="Aptos" w:eastAsiaTheme="minorEastAsia" w:hAnsi="Aptos"/>
                <w:i/>
                <w:color w:val="FFFFFF" w:themeColor="background1"/>
              </w:rPr>
              <w:t>voice’,</w:t>
            </w:r>
            <w:proofErr w:type="gramEnd"/>
            <w:r w:rsidRPr="00123D25">
              <w:rPr>
                <w:rFonts w:ascii="Aptos" w:eastAsiaTheme="minorEastAsia" w:hAnsi="Aptos"/>
                <w:i/>
                <w:color w:val="FFFFFF" w:themeColor="background1"/>
              </w:rPr>
              <w:t xml:space="preserve"> with ability to participate in local, regional or national strategic boards, networks or steering groups i.e. 0-19, Family Hubs, Start Well. </w:t>
            </w:r>
          </w:p>
          <w:p w14:paraId="5358B9C4" w14:textId="45DF3BE7" w:rsidR="00320741" w:rsidRPr="002B1B91" w:rsidRDefault="00320741" w:rsidP="00FE745D">
            <w:pPr>
              <w:spacing w:line="360" w:lineRule="auto"/>
              <w:rPr>
                <w:rFonts w:ascii="Aptos" w:hAnsi="Aptos"/>
                <w:b/>
                <w:bCs/>
              </w:rPr>
            </w:pPr>
          </w:p>
        </w:tc>
      </w:tr>
      <w:tr w:rsidR="00725745" w:rsidRPr="00F50CBB" w14:paraId="3CF6BE89" w14:textId="77777777" w:rsidTr="00725745">
        <w:trPr>
          <w:trHeight w:val="1741"/>
        </w:trPr>
        <w:tc>
          <w:tcPr>
            <w:tcW w:w="10456" w:type="dxa"/>
            <w:gridSpan w:val="4"/>
          </w:tcPr>
          <w:p w14:paraId="3F85D79F" w14:textId="77777777" w:rsidR="00725745" w:rsidRPr="002B1B91" w:rsidRDefault="00725745" w:rsidP="00FE745D">
            <w:pPr>
              <w:spacing w:line="360" w:lineRule="auto"/>
              <w:rPr>
                <w:rFonts w:ascii="Aptos" w:hAnsi="Aptos"/>
              </w:rPr>
            </w:pPr>
            <w:permStart w:id="291467802" w:edGrp="everyone"/>
            <w:permEnd w:id="291467802"/>
          </w:p>
          <w:p w14:paraId="02B34516" w14:textId="77777777" w:rsidR="00725745" w:rsidRPr="002B1B91" w:rsidRDefault="00725745" w:rsidP="00FE745D">
            <w:pPr>
              <w:spacing w:line="360" w:lineRule="auto"/>
              <w:rPr>
                <w:rFonts w:ascii="Aptos" w:hAnsi="Aptos"/>
              </w:rPr>
            </w:pP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C76AF6" w:rsidRPr="00F50CBB" w14:paraId="30302092" w14:textId="77777777" w:rsidTr="00234A8D">
        <w:tc>
          <w:tcPr>
            <w:tcW w:w="10456" w:type="dxa"/>
            <w:gridSpan w:val="4"/>
            <w:shd w:val="clear" w:color="auto" w:fill="3664AE"/>
          </w:tcPr>
          <w:p w14:paraId="02AC89D3" w14:textId="7FD95C53" w:rsidR="003E7479" w:rsidRPr="00402640" w:rsidRDefault="00402640" w:rsidP="00402640">
            <w:pPr>
              <w:pStyle w:val="NoSpacing"/>
              <w:rPr>
                <w:rFonts w:ascii="Aptos" w:hAnsi="Aptos" w:cs="Arial"/>
                <w:i/>
                <w:iCs/>
                <w:color w:val="FFFFFF" w:themeColor="background1"/>
              </w:rPr>
            </w:pPr>
            <w:r w:rsidRPr="00402640">
              <w:rPr>
                <w:rFonts w:ascii="Aptos" w:hAnsi="Aptos" w:cs="Arial"/>
                <w:b/>
                <w:color w:val="FFFFFF" w:themeColor="background1"/>
              </w:rPr>
              <w:t>What do you hope to gain from being involved in the network for your organisation and the communities you serve</w:t>
            </w:r>
            <w:r>
              <w:rPr>
                <w:rFonts w:ascii="Aptos" w:hAnsi="Aptos" w:cs="Arial"/>
                <w:b/>
                <w:color w:val="FFFFFF" w:themeColor="background1"/>
              </w:rPr>
              <w:t>?</w:t>
            </w:r>
            <w:r w:rsidRPr="00402640">
              <w:rPr>
                <w:rFonts w:ascii="Aptos" w:hAnsi="Aptos" w:cs="Arial"/>
                <w:i/>
                <w:iCs/>
                <w:color w:val="FFFFFF" w:themeColor="background1"/>
              </w:rPr>
              <w:t xml:space="preserve">                                                    </w:t>
            </w:r>
          </w:p>
        </w:tc>
      </w:tr>
      <w:tr w:rsidR="00C76AF6" w:rsidRPr="00F50CBB" w14:paraId="7E3075E2" w14:textId="77777777" w:rsidTr="00B908AD">
        <w:tc>
          <w:tcPr>
            <w:tcW w:w="10456" w:type="dxa"/>
            <w:gridSpan w:val="4"/>
          </w:tcPr>
          <w:p w14:paraId="17258906" w14:textId="77777777" w:rsidR="00C76AF6" w:rsidRDefault="00C76AF6" w:rsidP="00FE745D">
            <w:pPr>
              <w:spacing w:line="360" w:lineRule="auto"/>
              <w:rPr>
                <w:rFonts w:ascii="Aptos" w:hAnsi="Aptos"/>
                <w:bCs/>
              </w:rPr>
            </w:pPr>
          </w:p>
          <w:p w14:paraId="0CF16A23" w14:textId="77777777" w:rsidR="003E7479" w:rsidRDefault="003E7479" w:rsidP="00FE745D">
            <w:pPr>
              <w:spacing w:line="360" w:lineRule="auto"/>
              <w:rPr>
                <w:rFonts w:ascii="Aptos" w:hAnsi="Aptos"/>
                <w:bCs/>
              </w:rPr>
            </w:pPr>
          </w:p>
          <w:p w14:paraId="18332C5E" w14:textId="77777777" w:rsidR="003E7479" w:rsidRDefault="003E7479" w:rsidP="00FE745D">
            <w:pPr>
              <w:spacing w:line="360" w:lineRule="auto"/>
              <w:rPr>
                <w:rFonts w:ascii="Aptos" w:hAnsi="Aptos"/>
                <w:bCs/>
              </w:rPr>
            </w:pPr>
          </w:p>
          <w:p w14:paraId="0C2DFC78" w14:textId="77777777" w:rsidR="003E7479" w:rsidRDefault="003E7479" w:rsidP="00FE745D">
            <w:pPr>
              <w:spacing w:line="360" w:lineRule="auto"/>
              <w:rPr>
                <w:rFonts w:ascii="Aptos" w:hAnsi="Aptos"/>
                <w:bCs/>
              </w:rPr>
            </w:pPr>
          </w:p>
          <w:p w14:paraId="0B196A6C" w14:textId="77777777" w:rsidR="003E7479" w:rsidRDefault="003E7479" w:rsidP="00FE745D">
            <w:pPr>
              <w:spacing w:line="360" w:lineRule="auto"/>
              <w:rPr>
                <w:rFonts w:ascii="Aptos" w:hAnsi="Aptos"/>
                <w:bCs/>
              </w:rPr>
            </w:pPr>
          </w:p>
          <w:p w14:paraId="4C96C0BD" w14:textId="77777777" w:rsidR="003E7479" w:rsidRDefault="003E7479" w:rsidP="00FE745D">
            <w:pPr>
              <w:spacing w:line="360" w:lineRule="auto"/>
              <w:rPr>
                <w:rFonts w:ascii="Aptos" w:hAnsi="Aptos"/>
                <w:bCs/>
              </w:rPr>
            </w:pPr>
          </w:p>
          <w:p w14:paraId="45F8A24E" w14:textId="77777777" w:rsidR="003E7479" w:rsidRDefault="003E7479" w:rsidP="00FE745D">
            <w:pPr>
              <w:spacing w:line="360" w:lineRule="auto"/>
              <w:rPr>
                <w:rFonts w:ascii="Aptos" w:hAnsi="Aptos"/>
                <w:bCs/>
              </w:rPr>
            </w:pPr>
          </w:p>
          <w:p w14:paraId="50C05958" w14:textId="77777777" w:rsidR="003E7479" w:rsidRPr="002B1B91" w:rsidRDefault="003E7479" w:rsidP="00FE745D">
            <w:pPr>
              <w:spacing w:line="360" w:lineRule="auto"/>
              <w:rPr>
                <w:rFonts w:ascii="Aptos" w:hAnsi="Aptos"/>
                <w:bCs/>
              </w:rPr>
            </w:pPr>
          </w:p>
        </w:tc>
      </w:tr>
      <w:tr w:rsidR="001B1F96" w:rsidRPr="00F50CBB" w14:paraId="4928A024" w14:textId="77777777" w:rsidTr="00ED6E23">
        <w:tc>
          <w:tcPr>
            <w:tcW w:w="6799" w:type="dxa"/>
            <w:gridSpan w:val="2"/>
            <w:shd w:val="clear" w:color="auto" w:fill="3664AE"/>
          </w:tcPr>
          <w:p w14:paraId="37CB067C" w14:textId="2F9BE805" w:rsidR="001B1F96" w:rsidRPr="002B1B91" w:rsidRDefault="009A3BE9" w:rsidP="00FE745D">
            <w:pPr>
              <w:spacing w:line="360" w:lineRule="auto"/>
              <w:rPr>
                <w:rFonts w:ascii="Aptos" w:hAnsi="Aptos"/>
                <w:b/>
                <w:color w:val="FFFFFF" w:themeColor="background1"/>
              </w:rPr>
            </w:pPr>
            <w:r w:rsidRPr="009A3BE9">
              <w:rPr>
                <w:rFonts w:ascii="Aptos" w:hAnsi="Aptos"/>
                <w:b/>
                <w:color w:val="FFFFFF" w:themeColor="background1"/>
              </w:rPr>
              <w:t xml:space="preserve">Timescales – Will you be able to contribute to bi-monthly network development sessions from </w:t>
            </w:r>
            <w:r w:rsidR="00E05A9F">
              <w:rPr>
                <w:rFonts w:ascii="Aptos" w:hAnsi="Aptos"/>
                <w:b/>
                <w:color w:val="FFFFFF" w:themeColor="background1"/>
              </w:rPr>
              <w:t>September</w:t>
            </w:r>
            <w:r w:rsidRPr="009A3BE9">
              <w:rPr>
                <w:rFonts w:ascii="Aptos" w:hAnsi="Aptos"/>
                <w:b/>
                <w:color w:val="FFFFFF" w:themeColor="background1"/>
              </w:rPr>
              <w:t xml:space="preserve"> 2025 to June 2026?                                                          </w:t>
            </w:r>
          </w:p>
        </w:tc>
        <w:tc>
          <w:tcPr>
            <w:tcW w:w="3657" w:type="dxa"/>
            <w:gridSpan w:val="2"/>
            <w:shd w:val="clear" w:color="auto" w:fill="FFFFFF" w:themeFill="background1"/>
          </w:tcPr>
          <w:p w14:paraId="02C48B82" w14:textId="77777777" w:rsidR="001B1F96" w:rsidRPr="002B1B91" w:rsidRDefault="001B1F96" w:rsidP="00FE745D">
            <w:pPr>
              <w:spacing w:line="360" w:lineRule="auto"/>
              <w:rPr>
                <w:rFonts w:ascii="Aptos" w:hAnsi="Aptos"/>
                <w:bCs/>
              </w:rPr>
            </w:pPr>
            <w:permStart w:id="548620553" w:edGrp="everyone"/>
            <w:permEnd w:id="548620553"/>
          </w:p>
        </w:tc>
      </w:tr>
    </w:tbl>
    <w:p w14:paraId="2CFBC97C" w14:textId="77777777" w:rsidR="00ED5E2C" w:rsidRPr="00F50CBB" w:rsidRDefault="00ED5E2C" w:rsidP="00FE745D">
      <w:pPr>
        <w:spacing w:line="360" w:lineRule="auto"/>
        <w:rPr>
          <w:rFonts w:ascii="Aptos" w:hAnsi="Aptos"/>
          <w:sz w:val="24"/>
          <w:szCs w:val="24"/>
        </w:rPr>
      </w:pPr>
    </w:p>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02FF7">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A51938">
        <w:tc>
          <w:tcPr>
            <w:tcW w:w="9747" w:type="dxa"/>
          </w:tcPr>
          <w:p w14:paraId="44E3D650" w14:textId="08112069" w:rsidR="00F015F4" w:rsidRPr="002B1B91" w:rsidRDefault="00E05A9F"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w:t>
            </w:r>
            <w:r w:rsidR="000E6961" w:rsidRPr="002B1B91">
              <w:rPr>
                <w:rFonts w:ascii="Aptos" w:hAnsi="Aptos" w:cs="Arial"/>
              </w:rPr>
              <w:t>Details of a b</w:t>
            </w:r>
            <w:r w:rsidR="00F015F4" w:rsidRPr="002B1B91">
              <w:rPr>
                <w:rFonts w:ascii="Aptos" w:hAnsi="Aptos" w:cs="Arial"/>
              </w:rPr>
              <w:t>ank account in organisation’s name with at least two unrelated signatories (we will require a copy of a bank statement)</w:t>
            </w:r>
          </w:p>
        </w:tc>
      </w:tr>
      <w:permStart w:id="1713383855" w:edGrp="everyone" w:colFirst="0" w:colLast="0"/>
      <w:permStart w:id="1977819107" w:edGrp="everyone" w:colFirst="1" w:colLast="1"/>
      <w:permEnd w:id="295716088"/>
      <w:tr w:rsidR="001B1F96" w:rsidRPr="002B1B91" w14:paraId="37CE83CD" w14:textId="77777777" w:rsidTr="00A51938">
        <w:tc>
          <w:tcPr>
            <w:tcW w:w="9747" w:type="dxa"/>
          </w:tcPr>
          <w:p w14:paraId="4A444316" w14:textId="24293B09" w:rsidR="001B1F96" w:rsidRPr="002B1B91" w:rsidRDefault="00E05A9F" w:rsidP="00B12DD7">
            <w:pPr>
              <w:pStyle w:val="NoSpacing"/>
              <w:spacing w:line="360" w:lineRule="auto"/>
              <w:jc w:val="both"/>
              <w:rPr>
                <w:rFonts w:ascii="Aptos" w:hAnsi="Aptos" w:cs="Arial"/>
              </w:rPr>
            </w:pPr>
            <w:sdt>
              <w:sdtPr>
                <w:rPr>
                  <w:rFonts w:ascii="Aptos" w:hAnsi="Aptos" w:cs="Arial"/>
                </w:rPr>
                <w:id w:val="-878938643"/>
                <w14:checkbox>
                  <w14:checked w14:val="0"/>
                  <w14:checkedState w14:val="2612" w14:font="MS Gothic"/>
                  <w14:uncheckedState w14:val="2610" w14:font="MS Gothic"/>
                </w14:checkbox>
              </w:sdtPr>
              <w:sdtEndPr/>
              <w:sdtContent>
                <w:r w:rsidR="001B1F96" w:rsidRPr="002B1B91">
                  <w:rPr>
                    <w:rFonts w:ascii="MS Gothic" w:eastAsia="MS Gothic" w:hAnsi="MS Gothic" w:cs="Arial" w:hint="eastAsia"/>
                  </w:rPr>
                  <w:t>☐</w:t>
                </w:r>
              </w:sdtContent>
            </w:sdt>
            <w:r w:rsidR="001B1F96" w:rsidRPr="002B1B91">
              <w:rPr>
                <w:rFonts w:ascii="Aptos" w:hAnsi="Aptos" w:cs="Arial"/>
              </w:rPr>
              <w:t xml:space="preserve"> A copy of your governing document</w:t>
            </w:r>
          </w:p>
        </w:tc>
      </w:tr>
      <w:permStart w:id="588140443" w:edGrp="everyone" w:colFirst="0" w:colLast="0"/>
      <w:permEnd w:id="1713383855"/>
      <w:permEnd w:id="1977819107"/>
      <w:tr w:rsidR="00F015F4" w:rsidRPr="002B1B91" w14:paraId="6267B7FE" w14:textId="77777777" w:rsidTr="00DE52EE">
        <w:tc>
          <w:tcPr>
            <w:tcW w:w="9747" w:type="dxa"/>
          </w:tcPr>
          <w:p w14:paraId="199ACAED" w14:textId="71E76501" w:rsidR="00F015F4" w:rsidRPr="002B1B91" w:rsidRDefault="00E05A9F"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Insurance</w:t>
            </w:r>
            <w:r w:rsidR="00327515" w:rsidRPr="002B1B91">
              <w:rPr>
                <w:rFonts w:ascii="Aptos" w:hAnsi="Aptos" w:cs="Arial"/>
              </w:rPr>
              <w:t xml:space="preserve"> details</w:t>
            </w:r>
            <w:r w:rsidR="00342557">
              <w:rPr>
                <w:rFonts w:ascii="Aptos" w:hAnsi="Aptos" w:cs="Arial"/>
              </w:rPr>
              <w:t xml:space="preserve"> </w:t>
            </w:r>
            <w:r w:rsidR="00F015F4" w:rsidRPr="002B1B91">
              <w:rPr>
                <w:rFonts w:ascii="Aptos" w:hAnsi="Aptos" w:cs="Arial"/>
              </w:rPr>
              <w:t>(public liability and employers’ liability)</w:t>
            </w:r>
          </w:p>
        </w:tc>
      </w:tr>
      <w:permStart w:id="177995982" w:edGrp="everyone" w:colFirst="0" w:colLast="0"/>
      <w:permEnd w:id="588140443"/>
      <w:tr w:rsidR="00F015F4" w:rsidRPr="002B1B91" w14:paraId="655E45CB" w14:textId="77777777" w:rsidTr="009B503F">
        <w:tc>
          <w:tcPr>
            <w:tcW w:w="9747" w:type="dxa"/>
          </w:tcPr>
          <w:p w14:paraId="6CE697E6" w14:textId="38C35C3A" w:rsidR="00F015F4" w:rsidRPr="002B1B91" w:rsidRDefault="00E05A9F"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Safeguarding policy </w:t>
            </w:r>
            <w:r w:rsidR="00ED6E23" w:rsidRPr="002B1B91">
              <w:rPr>
                <w:rFonts w:ascii="Aptos" w:hAnsi="Aptos" w:cs="Arial"/>
              </w:rPr>
              <w:t xml:space="preserve"> </w:t>
            </w:r>
          </w:p>
        </w:tc>
      </w:tr>
      <w:permEnd w:id="177995982"/>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77777777"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t>Main contact for this project:</w:t>
            </w:r>
          </w:p>
        </w:tc>
        <w:tc>
          <w:tcPr>
            <w:tcW w:w="5103" w:type="dxa"/>
          </w:tcPr>
          <w:p w14:paraId="1EE117E6" w14:textId="77777777" w:rsidR="00F015F4" w:rsidRPr="002B1B91" w:rsidRDefault="00F015F4" w:rsidP="00FE745D">
            <w:pPr>
              <w:pStyle w:val="NoSpacing"/>
              <w:spacing w:line="360" w:lineRule="auto"/>
              <w:rPr>
                <w:rFonts w:ascii="Aptos" w:hAnsi="Aptos" w:cs="Arial"/>
              </w:rPr>
            </w:pPr>
          </w:p>
        </w:tc>
      </w:tr>
      <w:tr w:rsidR="00F015F4" w:rsidRPr="002B1B91" w14:paraId="5C7E562C" w14:textId="77777777" w:rsidTr="00ED6E23">
        <w:tc>
          <w:tcPr>
            <w:tcW w:w="4644" w:type="dxa"/>
            <w:shd w:val="clear" w:color="auto" w:fill="3664AE"/>
          </w:tcPr>
          <w:p w14:paraId="155C23A3" w14:textId="77777777" w:rsidR="00F015F4" w:rsidRPr="002B1B91"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2B1B91">
              <w:rPr>
                <w:rFonts w:ascii="Aptos" w:hAnsi="Aptos" w:cs="Arial"/>
                <w:color w:val="FFFFFF" w:themeColor="background1"/>
              </w:rPr>
              <w:t>Role within organisation:</w:t>
            </w:r>
          </w:p>
        </w:tc>
        <w:tc>
          <w:tcPr>
            <w:tcW w:w="5103" w:type="dxa"/>
          </w:tcPr>
          <w:p w14:paraId="6289D35C" w14:textId="77777777" w:rsidR="00F015F4" w:rsidRPr="002B1B91" w:rsidRDefault="00F015F4" w:rsidP="00FE745D">
            <w:pPr>
              <w:pStyle w:val="NoSpacing"/>
              <w:spacing w:line="360" w:lineRule="auto"/>
              <w:rPr>
                <w:rFonts w:ascii="Aptos" w:hAnsi="Aptos" w:cs="Arial"/>
              </w:rPr>
            </w:pP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2B1B91">
              <w:rPr>
                <w:rFonts w:ascii="Aptos" w:hAnsi="Aptos" w:cs="Arial"/>
                <w:color w:val="FFFFFF" w:themeColor="background1"/>
              </w:rPr>
              <w:t>Enter name to confirm agreement (instead of a signature)</w:t>
            </w:r>
          </w:p>
        </w:tc>
        <w:tc>
          <w:tcPr>
            <w:tcW w:w="5103" w:type="dxa"/>
          </w:tcPr>
          <w:p w14:paraId="66891718" w14:textId="77777777" w:rsidR="00F015F4" w:rsidRPr="002B1B91" w:rsidRDefault="00F015F4" w:rsidP="00FE745D">
            <w:pPr>
              <w:pStyle w:val="NoSpacing"/>
              <w:spacing w:line="360" w:lineRule="auto"/>
              <w:rPr>
                <w:rFonts w:ascii="Aptos" w:hAnsi="Aptos" w:cs="Arial"/>
              </w:rPr>
            </w:pPr>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77777777" w:rsidR="00F015F4" w:rsidRPr="002B1B91" w:rsidRDefault="00F015F4" w:rsidP="00FE745D">
            <w:pPr>
              <w:pStyle w:val="NoSpacing"/>
              <w:spacing w:line="360" w:lineRule="auto"/>
              <w:rPr>
                <w:rFonts w:ascii="Aptos" w:hAnsi="Aptos" w:cs="Arial"/>
              </w:rPr>
            </w:pP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333F1DDB" w:rsidR="00F015F4" w:rsidRPr="002B1B91"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2B1B91">
              <w:rPr>
                <w:rFonts w:ascii="Aptos" w:hAnsi="Aptos" w:cs="Arial"/>
                <w:b/>
                <w:color w:val="FFFFFF" w:themeColor="background1"/>
              </w:rPr>
              <w:t xml:space="preserve">Other </w:t>
            </w:r>
            <w:r w:rsidR="00F015F4" w:rsidRPr="002B1B91">
              <w:rPr>
                <w:rFonts w:ascii="Aptos" w:hAnsi="Aptos" w:cs="Arial"/>
                <w:b/>
                <w:color w:val="FFFFFF" w:themeColor="background1"/>
              </w:rPr>
              <w:t xml:space="preserve">Senior contact for the organisation </w:t>
            </w:r>
          </w:p>
        </w:tc>
        <w:tc>
          <w:tcPr>
            <w:tcW w:w="5126" w:type="dxa"/>
          </w:tcPr>
          <w:p w14:paraId="5ACD997B" w14:textId="77777777" w:rsidR="00F015F4" w:rsidRPr="002B1B91" w:rsidRDefault="00F015F4" w:rsidP="00FE745D">
            <w:pPr>
              <w:pStyle w:val="NoSpacing"/>
              <w:spacing w:line="360" w:lineRule="auto"/>
              <w:rPr>
                <w:rFonts w:ascii="Aptos" w:hAnsi="Aptos" w:cs="Arial"/>
              </w:rPr>
            </w:pPr>
          </w:p>
        </w:tc>
      </w:tr>
      <w:tr w:rsidR="00F015F4" w:rsidRPr="002B1B91" w14:paraId="74A934E2" w14:textId="77777777" w:rsidTr="00ED6E23">
        <w:tc>
          <w:tcPr>
            <w:tcW w:w="4621" w:type="dxa"/>
            <w:shd w:val="clear" w:color="auto" w:fill="3664AE"/>
          </w:tcPr>
          <w:p w14:paraId="55C9EF47" w14:textId="77777777"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 organisation:</w:t>
            </w:r>
          </w:p>
        </w:tc>
        <w:tc>
          <w:tcPr>
            <w:tcW w:w="5126" w:type="dxa"/>
          </w:tcPr>
          <w:p w14:paraId="322C9DA9" w14:textId="77777777" w:rsidR="00F015F4" w:rsidRPr="002B1B91" w:rsidRDefault="00F015F4" w:rsidP="00FE745D">
            <w:pPr>
              <w:pStyle w:val="NoSpacing"/>
              <w:spacing w:line="360" w:lineRule="auto"/>
              <w:rPr>
                <w:rFonts w:ascii="Aptos" w:hAnsi="Aptos" w:cs="Arial"/>
              </w:rPr>
            </w:pP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77777777" w:rsidR="00F015F4" w:rsidRPr="002B1B91" w:rsidRDefault="00F015F4" w:rsidP="00FE745D">
            <w:pPr>
              <w:pStyle w:val="NoSpacing"/>
              <w:spacing w:line="360" w:lineRule="auto"/>
              <w:rPr>
                <w:rFonts w:ascii="Aptos" w:hAnsi="Aptos" w:cs="Arial"/>
              </w:rPr>
            </w:pPr>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77777777" w:rsidR="00F015F4" w:rsidRPr="002B1B91" w:rsidRDefault="00F015F4" w:rsidP="00FE745D">
            <w:pPr>
              <w:pStyle w:val="NoSpacing"/>
              <w:spacing w:line="360" w:lineRule="auto"/>
              <w:rPr>
                <w:rFonts w:ascii="Aptos" w:hAnsi="Aptos" w:cs="Arial"/>
              </w:rPr>
            </w:pP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4D68E5">
      <w:footerReference w:type="defaul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C1F3" w14:textId="77777777" w:rsidR="001B637E" w:rsidRDefault="001B637E" w:rsidP="00931ECC">
      <w:pPr>
        <w:spacing w:after="0" w:line="240" w:lineRule="auto"/>
      </w:pPr>
      <w:r>
        <w:separator/>
      </w:r>
    </w:p>
  </w:endnote>
  <w:endnote w:type="continuationSeparator" w:id="0">
    <w:p w14:paraId="001D04C8" w14:textId="77777777" w:rsidR="001B637E" w:rsidRDefault="001B637E"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0941" w14:textId="64E8F977" w:rsidR="00931ECC" w:rsidRDefault="00931ECC">
    <w:pPr>
      <w:pStyle w:val="Footer"/>
      <w:jc w:val="right"/>
    </w:pPr>
  </w:p>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035E" w14:textId="77777777" w:rsidR="001B637E" w:rsidRDefault="001B637E" w:rsidP="00931ECC">
      <w:pPr>
        <w:spacing w:after="0" w:line="240" w:lineRule="auto"/>
      </w:pPr>
      <w:r>
        <w:separator/>
      </w:r>
    </w:p>
  </w:footnote>
  <w:footnote w:type="continuationSeparator" w:id="0">
    <w:p w14:paraId="2182E564" w14:textId="77777777" w:rsidR="001B637E" w:rsidRDefault="001B637E"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0128">
    <w:abstractNumId w:val="12"/>
  </w:num>
  <w:num w:numId="2" w16cid:durableId="1522822210">
    <w:abstractNumId w:val="1"/>
  </w:num>
  <w:num w:numId="3" w16cid:durableId="868761950">
    <w:abstractNumId w:val="3"/>
  </w:num>
  <w:num w:numId="4" w16cid:durableId="1029525511">
    <w:abstractNumId w:val="10"/>
  </w:num>
  <w:num w:numId="5" w16cid:durableId="2011522408">
    <w:abstractNumId w:val="7"/>
  </w:num>
  <w:num w:numId="6" w16cid:durableId="1949191577">
    <w:abstractNumId w:val="5"/>
  </w:num>
  <w:num w:numId="7" w16cid:durableId="1831485056">
    <w:abstractNumId w:val="6"/>
  </w:num>
  <w:num w:numId="8" w16cid:durableId="168253143">
    <w:abstractNumId w:val="11"/>
  </w:num>
  <w:num w:numId="9" w16cid:durableId="79958621">
    <w:abstractNumId w:val="13"/>
  </w:num>
  <w:num w:numId="10" w16cid:durableId="2146699803">
    <w:abstractNumId w:val="15"/>
  </w:num>
  <w:num w:numId="11" w16cid:durableId="410201079">
    <w:abstractNumId w:val="8"/>
  </w:num>
  <w:num w:numId="12" w16cid:durableId="492914390">
    <w:abstractNumId w:val="2"/>
  </w:num>
  <w:num w:numId="13" w16cid:durableId="167598339">
    <w:abstractNumId w:val="0"/>
  </w:num>
  <w:num w:numId="14" w16cid:durableId="1216351657">
    <w:abstractNumId w:val="9"/>
  </w:num>
  <w:num w:numId="15" w16cid:durableId="629672282">
    <w:abstractNumId w:val="16"/>
  </w:num>
  <w:num w:numId="16" w16cid:durableId="2041927582">
    <w:abstractNumId w:val="4"/>
  </w:num>
  <w:num w:numId="17" w16cid:durableId="7084532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46450"/>
    <w:rsid w:val="000532C1"/>
    <w:rsid w:val="000602D8"/>
    <w:rsid w:val="00094A3C"/>
    <w:rsid w:val="00096D49"/>
    <w:rsid w:val="000A0503"/>
    <w:rsid w:val="000B1B13"/>
    <w:rsid w:val="000B3DA1"/>
    <w:rsid w:val="000C041A"/>
    <w:rsid w:val="000C261D"/>
    <w:rsid w:val="000C36D8"/>
    <w:rsid w:val="000D1DB5"/>
    <w:rsid w:val="000E4017"/>
    <w:rsid w:val="000E6741"/>
    <w:rsid w:val="000E6961"/>
    <w:rsid w:val="00123D25"/>
    <w:rsid w:val="0013550C"/>
    <w:rsid w:val="001469B5"/>
    <w:rsid w:val="00155107"/>
    <w:rsid w:val="00166D5C"/>
    <w:rsid w:val="00177DE8"/>
    <w:rsid w:val="00187F25"/>
    <w:rsid w:val="001B1F96"/>
    <w:rsid w:val="001B367F"/>
    <w:rsid w:val="001B5719"/>
    <w:rsid w:val="001B637E"/>
    <w:rsid w:val="001B7A05"/>
    <w:rsid w:val="001E184C"/>
    <w:rsid w:val="002019D2"/>
    <w:rsid w:val="00247957"/>
    <w:rsid w:val="00277A1C"/>
    <w:rsid w:val="00281B3A"/>
    <w:rsid w:val="0029540B"/>
    <w:rsid w:val="002B1044"/>
    <w:rsid w:val="002B1160"/>
    <w:rsid w:val="002B1B91"/>
    <w:rsid w:val="002C5491"/>
    <w:rsid w:val="002E41D8"/>
    <w:rsid w:val="003027B5"/>
    <w:rsid w:val="00320741"/>
    <w:rsid w:val="00327150"/>
    <w:rsid w:val="00327515"/>
    <w:rsid w:val="003339FF"/>
    <w:rsid w:val="00342557"/>
    <w:rsid w:val="00342A12"/>
    <w:rsid w:val="00361884"/>
    <w:rsid w:val="00362703"/>
    <w:rsid w:val="00364DAC"/>
    <w:rsid w:val="00372054"/>
    <w:rsid w:val="0037336E"/>
    <w:rsid w:val="00397EFE"/>
    <w:rsid w:val="003A28AB"/>
    <w:rsid w:val="003B6FE1"/>
    <w:rsid w:val="003D7D85"/>
    <w:rsid w:val="003E7479"/>
    <w:rsid w:val="00402640"/>
    <w:rsid w:val="00404AC4"/>
    <w:rsid w:val="00405824"/>
    <w:rsid w:val="00411F39"/>
    <w:rsid w:val="004278C7"/>
    <w:rsid w:val="004334DA"/>
    <w:rsid w:val="00441E4C"/>
    <w:rsid w:val="00442AE2"/>
    <w:rsid w:val="004577D0"/>
    <w:rsid w:val="00462D81"/>
    <w:rsid w:val="0046797E"/>
    <w:rsid w:val="004721EB"/>
    <w:rsid w:val="00483FA7"/>
    <w:rsid w:val="00492B0B"/>
    <w:rsid w:val="00494DD7"/>
    <w:rsid w:val="00495070"/>
    <w:rsid w:val="004A053B"/>
    <w:rsid w:val="004A32C5"/>
    <w:rsid w:val="004B7D7A"/>
    <w:rsid w:val="004C735A"/>
    <w:rsid w:val="004D68E5"/>
    <w:rsid w:val="004D79F5"/>
    <w:rsid w:val="004E340A"/>
    <w:rsid w:val="004E7983"/>
    <w:rsid w:val="00514FCA"/>
    <w:rsid w:val="0055245B"/>
    <w:rsid w:val="005A1E66"/>
    <w:rsid w:val="005B5EB6"/>
    <w:rsid w:val="005C1577"/>
    <w:rsid w:val="005C454E"/>
    <w:rsid w:val="005C582C"/>
    <w:rsid w:val="005D74C8"/>
    <w:rsid w:val="00616FB6"/>
    <w:rsid w:val="00626B3D"/>
    <w:rsid w:val="0063048A"/>
    <w:rsid w:val="00633B28"/>
    <w:rsid w:val="00636FBF"/>
    <w:rsid w:val="00657C69"/>
    <w:rsid w:val="0066772B"/>
    <w:rsid w:val="0067665C"/>
    <w:rsid w:val="00676F2D"/>
    <w:rsid w:val="00685B6A"/>
    <w:rsid w:val="00690614"/>
    <w:rsid w:val="006933EC"/>
    <w:rsid w:val="00693AFC"/>
    <w:rsid w:val="006A703C"/>
    <w:rsid w:val="006D122B"/>
    <w:rsid w:val="006D38B4"/>
    <w:rsid w:val="006F68E3"/>
    <w:rsid w:val="00701D8E"/>
    <w:rsid w:val="00705311"/>
    <w:rsid w:val="00725745"/>
    <w:rsid w:val="00730A76"/>
    <w:rsid w:val="00740001"/>
    <w:rsid w:val="00740C6B"/>
    <w:rsid w:val="00741E0B"/>
    <w:rsid w:val="007430A4"/>
    <w:rsid w:val="0076399C"/>
    <w:rsid w:val="00766D78"/>
    <w:rsid w:val="00770F9B"/>
    <w:rsid w:val="00774F57"/>
    <w:rsid w:val="00785117"/>
    <w:rsid w:val="007853E8"/>
    <w:rsid w:val="007861FA"/>
    <w:rsid w:val="007975B4"/>
    <w:rsid w:val="007A4743"/>
    <w:rsid w:val="007B3D1B"/>
    <w:rsid w:val="007B6C4D"/>
    <w:rsid w:val="007B79B2"/>
    <w:rsid w:val="007C6F54"/>
    <w:rsid w:val="00832847"/>
    <w:rsid w:val="00842760"/>
    <w:rsid w:val="00852CAF"/>
    <w:rsid w:val="00856A35"/>
    <w:rsid w:val="00862A98"/>
    <w:rsid w:val="00893959"/>
    <w:rsid w:val="00897662"/>
    <w:rsid w:val="008B52AD"/>
    <w:rsid w:val="008C54E6"/>
    <w:rsid w:val="008E0C7D"/>
    <w:rsid w:val="008E4CF7"/>
    <w:rsid w:val="008F038B"/>
    <w:rsid w:val="008F416B"/>
    <w:rsid w:val="009011AA"/>
    <w:rsid w:val="00903171"/>
    <w:rsid w:val="009045B2"/>
    <w:rsid w:val="00904766"/>
    <w:rsid w:val="00914720"/>
    <w:rsid w:val="00915396"/>
    <w:rsid w:val="009203C3"/>
    <w:rsid w:val="0092152D"/>
    <w:rsid w:val="0092460F"/>
    <w:rsid w:val="009247AB"/>
    <w:rsid w:val="00931ECC"/>
    <w:rsid w:val="00954FF1"/>
    <w:rsid w:val="00955360"/>
    <w:rsid w:val="0095738A"/>
    <w:rsid w:val="00963A81"/>
    <w:rsid w:val="00970995"/>
    <w:rsid w:val="00975861"/>
    <w:rsid w:val="00983688"/>
    <w:rsid w:val="00985439"/>
    <w:rsid w:val="00992527"/>
    <w:rsid w:val="009A3BE9"/>
    <w:rsid w:val="009A5958"/>
    <w:rsid w:val="009E1801"/>
    <w:rsid w:val="009F782C"/>
    <w:rsid w:val="009F787C"/>
    <w:rsid w:val="00A23ED3"/>
    <w:rsid w:val="00A33026"/>
    <w:rsid w:val="00A44804"/>
    <w:rsid w:val="00A9412B"/>
    <w:rsid w:val="00AC31A8"/>
    <w:rsid w:val="00AD2799"/>
    <w:rsid w:val="00AD5C26"/>
    <w:rsid w:val="00AD6253"/>
    <w:rsid w:val="00AF056D"/>
    <w:rsid w:val="00AF442F"/>
    <w:rsid w:val="00B01E73"/>
    <w:rsid w:val="00B12DD7"/>
    <w:rsid w:val="00B32BFF"/>
    <w:rsid w:val="00B3691A"/>
    <w:rsid w:val="00B44189"/>
    <w:rsid w:val="00B53142"/>
    <w:rsid w:val="00B908AD"/>
    <w:rsid w:val="00B95C34"/>
    <w:rsid w:val="00BB60AB"/>
    <w:rsid w:val="00BD4C0F"/>
    <w:rsid w:val="00BE5EC9"/>
    <w:rsid w:val="00BF4E1A"/>
    <w:rsid w:val="00C05855"/>
    <w:rsid w:val="00C06F02"/>
    <w:rsid w:val="00C075ED"/>
    <w:rsid w:val="00C2058D"/>
    <w:rsid w:val="00C26AC3"/>
    <w:rsid w:val="00C30DC3"/>
    <w:rsid w:val="00C76AF6"/>
    <w:rsid w:val="00CA1EA8"/>
    <w:rsid w:val="00CB4769"/>
    <w:rsid w:val="00CC397D"/>
    <w:rsid w:val="00CF535E"/>
    <w:rsid w:val="00CF5D04"/>
    <w:rsid w:val="00D11A90"/>
    <w:rsid w:val="00D31A6B"/>
    <w:rsid w:val="00D42A2B"/>
    <w:rsid w:val="00D52B37"/>
    <w:rsid w:val="00D57333"/>
    <w:rsid w:val="00D62405"/>
    <w:rsid w:val="00D66331"/>
    <w:rsid w:val="00D70E76"/>
    <w:rsid w:val="00D80E6B"/>
    <w:rsid w:val="00D93075"/>
    <w:rsid w:val="00DA2FD6"/>
    <w:rsid w:val="00DA7E24"/>
    <w:rsid w:val="00DB07D7"/>
    <w:rsid w:val="00DC5D08"/>
    <w:rsid w:val="00DD4D7D"/>
    <w:rsid w:val="00DE2745"/>
    <w:rsid w:val="00E01BD1"/>
    <w:rsid w:val="00E02F7A"/>
    <w:rsid w:val="00E04196"/>
    <w:rsid w:val="00E05A9F"/>
    <w:rsid w:val="00E3616A"/>
    <w:rsid w:val="00E44972"/>
    <w:rsid w:val="00E51F37"/>
    <w:rsid w:val="00E57052"/>
    <w:rsid w:val="00E84585"/>
    <w:rsid w:val="00E93B5D"/>
    <w:rsid w:val="00EB3DEF"/>
    <w:rsid w:val="00EC5D9F"/>
    <w:rsid w:val="00ED5E2C"/>
    <w:rsid w:val="00ED6E23"/>
    <w:rsid w:val="00EF1BBB"/>
    <w:rsid w:val="00F015F4"/>
    <w:rsid w:val="00F133DA"/>
    <w:rsid w:val="00F17952"/>
    <w:rsid w:val="00F17CBB"/>
    <w:rsid w:val="00F201E3"/>
    <w:rsid w:val="00F265AF"/>
    <w:rsid w:val="00F34C81"/>
    <w:rsid w:val="00F50CBB"/>
    <w:rsid w:val="00F50CF2"/>
    <w:rsid w:val="00F5496B"/>
    <w:rsid w:val="00F853E9"/>
    <w:rsid w:val="00F86DBC"/>
    <w:rsid w:val="00FD2A24"/>
    <w:rsid w:val="00FD35CA"/>
    <w:rsid w:val="00FE745D"/>
    <w:rsid w:val="00FF526D"/>
    <w:rsid w:val="24D177C6"/>
    <w:rsid w:val="37C1336E"/>
    <w:rsid w:val="4619B240"/>
    <w:rsid w:val="464EB505"/>
    <w:rsid w:val="57603BD0"/>
    <w:rsid w:val="76056A7E"/>
    <w:rsid w:val="76AE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B520C23C-6E14-4BB2-A82F-447E13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rsid w:val="003E7479"/>
    <w:rPr>
      <w:rFonts w:ascii="Calibri" w:eastAsia="Calibri" w:hAnsi="Calibri" w:cs="Times New Roman"/>
    </w:rPr>
  </w:style>
  <w:style w:type="character" w:styleId="CommentReference">
    <w:name w:val="annotation reference"/>
    <w:basedOn w:val="DefaultParagraphFont"/>
    <w:uiPriority w:val="99"/>
    <w:semiHidden/>
    <w:unhideWhenUsed/>
    <w:rsid w:val="009A3BE9"/>
    <w:rPr>
      <w:sz w:val="16"/>
      <w:szCs w:val="16"/>
    </w:rPr>
  </w:style>
  <w:style w:type="paragraph" w:styleId="CommentText">
    <w:name w:val="annotation text"/>
    <w:basedOn w:val="Normal"/>
    <w:link w:val="CommentTextChar"/>
    <w:uiPriority w:val="99"/>
    <w:unhideWhenUsed/>
    <w:rsid w:val="009A3BE9"/>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A3BE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2.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3.xml><?xml version="1.0" encoding="utf-8"?>
<ds:datastoreItem xmlns:ds="http://schemas.openxmlformats.org/officeDocument/2006/customXml" ds:itemID="{21B075C7-C95C-4F48-BF95-E22BCCB49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Saman Nisar</cp:lastModifiedBy>
  <cp:revision>24</cp:revision>
  <cp:lastPrinted>2019-07-24T14:52:00Z</cp:lastPrinted>
  <dcterms:created xsi:type="dcterms:W3CDTF">2025-05-19T16:45:00Z</dcterms:created>
  <dcterms:modified xsi:type="dcterms:W3CDTF">2025-07-18T21:41:00Z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