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3406D" w14:textId="77777777" w:rsidR="002D3BBE" w:rsidRDefault="00455EDF" w:rsidP="00455EDF">
      <w:pPr>
        <w:rPr>
          <w:b/>
          <w:bCs/>
          <w:sz w:val="28"/>
          <w:szCs w:val="28"/>
        </w:rPr>
      </w:pPr>
      <w:r w:rsidRPr="0057436C">
        <w:rPr>
          <w:b/>
          <w:bCs/>
          <w:sz w:val="28"/>
          <w:szCs w:val="28"/>
        </w:rPr>
        <w:t>Food Solutions Network</w:t>
      </w:r>
    </w:p>
    <w:p w14:paraId="44EE859C" w14:textId="353B8983" w:rsidR="004851D5" w:rsidRPr="0057436C" w:rsidRDefault="002D3BBE" w:rsidP="00455E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FF6BFE" w:rsidRPr="0057436C">
        <w:rPr>
          <w:b/>
          <w:bCs/>
          <w:sz w:val="28"/>
          <w:szCs w:val="28"/>
        </w:rPr>
        <w:t xml:space="preserve">mproving </w:t>
      </w:r>
      <w:r w:rsidR="001E30EB" w:rsidRPr="0057436C">
        <w:rPr>
          <w:b/>
          <w:bCs/>
          <w:sz w:val="28"/>
          <w:szCs w:val="28"/>
        </w:rPr>
        <w:t>‘</w:t>
      </w:r>
      <w:r w:rsidR="00FF6BFE" w:rsidRPr="0057436C">
        <w:rPr>
          <w:b/>
          <w:bCs/>
          <w:sz w:val="28"/>
          <w:szCs w:val="28"/>
        </w:rPr>
        <w:t xml:space="preserve">food </w:t>
      </w:r>
      <w:proofErr w:type="gramStart"/>
      <w:r w:rsidR="001E30EB" w:rsidRPr="0057436C">
        <w:rPr>
          <w:b/>
          <w:bCs/>
          <w:sz w:val="28"/>
          <w:szCs w:val="28"/>
        </w:rPr>
        <w:t>access’</w:t>
      </w:r>
      <w:proofErr w:type="gramEnd"/>
      <w:r w:rsidR="001E30EB" w:rsidRPr="0057436C">
        <w:rPr>
          <w:b/>
          <w:bCs/>
          <w:sz w:val="28"/>
          <w:szCs w:val="28"/>
        </w:rPr>
        <w:t xml:space="preserve"> </w:t>
      </w:r>
      <w:r w:rsidR="00FF6BFE" w:rsidRPr="0057436C">
        <w:rPr>
          <w:b/>
          <w:bCs/>
          <w:sz w:val="28"/>
          <w:szCs w:val="28"/>
        </w:rPr>
        <w:t>for the people of Rochdale</w:t>
      </w:r>
      <w:r w:rsidR="00514D8E" w:rsidRPr="0057436C">
        <w:rPr>
          <w:b/>
          <w:bCs/>
          <w:sz w:val="28"/>
          <w:szCs w:val="28"/>
        </w:rPr>
        <w:t xml:space="preserve"> borough</w:t>
      </w:r>
    </w:p>
    <w:p w14:paraId="483EF0BF" w14:textId="08E82A10" w:rsidR="00FF6BFE" w:rsidRDefault="00FF6BFE" w:rsidP="00455EDF">
      <w:r>
        <w:t xml:space="preserve">The Food Solutions Network exists to facilitate community, voluntary, faith and social enterprise </w:t>
      </w:r>
      <w:r w:rsidR="00610F86">
        <w:t xml:space="preserve">(VCFSE) </w:t>
      </w:r>
      <w:r>
        <w:t xml:space="preserve">sector organisations, alongside statutory partners, </w:t>
      </w:r>
      <w:r w:rsidR="00514D8E">
        <w:t>to improve access to food for the people of Rochdale Borough.</w:t>
      </w:r>
      <w:r>
        <w:t xml:space="preserve">  We want everyone in the Rochdale borough to be able to enjoy nutritious, appropriate food with dignity and without deprivation.</w:t>
      </w:r>
    </w:p>
    <w:p w14:paraId="42C75D40" w14:textId="7B54CBDC" w:rsidR="00514D8E" w:rsidRPr="00514D8E" w:rsidRDefault="00514D8E" w:rsidP="00455EDF">
      <w:pPr>
        <w:rPr>
          <w:b/>
          <w:bCs/>
        </w:rPr>
      </w:pPr>
      <w:r w:rsidRPr="00514D8E">
        <w:rPr>
          <w:b/>
          <w:bCs/>
        </w:rPr>
        <w:t>Food Provision</w:t>
      </w:r>
    </w:p>
    <w:p w14:paraId="63732D4A" w14:textId="5228BB22" w:rsidR="00FF6BFE" w:rsidRDefault="00FF6BFE" w:rsidP="00455EDF">
      <w:r>
        <w:t xml:space="preserve">This means that a range of food </w:t>
      </w:r>
      <w:r w:rsidR="00D4536E">
        <w:t>solutions</w:t>
      </w:r>
      <w:r>
        <w:t xml:space="preserve"> need to be available and accessible including crisis food and low cost food plans, </w:t>
      </w:r>
      <w:r w:rsidR="001E30EB">
        <w:t xml:space="preserve">hot meals and soup kitchens, </w:t>
      </w:r>
      <w:r>
        <w:t>specialist food that meets dietary or cultural needs</w:t>
      </w:r>
      <w:r w:rsidR="001E30EB">
        <w:t>, home delivery services,</w:t>
      </w:r>
      <w:r w:rsidR="0057436C">
        <w:t xml:space="preserve"> shopping help,</w:t>
      </w:r>
      <w:r w:rsidR="001E30EB">
        <w:t xml:space="preserve"> </w:t>
      </w:r>
      <w:r w:rsidR="00D4536E">
        <w:t xml:space="preserve">school holiday </w:t>
      </w:r>
      <w:r w:rsidR="0057436C">
        <w:t>dinners</w:t>
      </w:r>
      <w:r w:rsidR="00D4536E">
        <w:t xml:space="preserve">, </w:t>
      </w:r>
      <w:r w:rsidR="001E30EB">
        <w:t>support with cooking skills</w:t>
      </w:r>
      <w:r w:rsidR="0057436C">
        <w:t xml:space="preserve"> and </w:t>
      </w:r>
      <w:r w:rsidR="001E30EB">
        <w:t xml:space="preserve">support to make healthy food choices and reduce food waste. </w:t>
      </w:r>
    </w:p>
    <w:p w14:paraId="787FA39D" w14:textId="47FF7260" w:rsidR="001E30EB" w:rsidRDefault="001E30EB" w:rsidP="00455EDF">
      <w:r>
        <w:t>Social food offers need to be included; shared celebration food, luncheon clubs, group</w:t>
      </w:r>
      <w:r w:rsidR="0057436C">
        <w:t xml:space="preserve">/online </w:t>
      </w:r>
      <w:r>
        <w:t>cooking and eating groups can all increase community wellbeing, boost skills and friendships and unite people</w:t>
      </w:r>
      <w:r w:rsidR="00D4536E">
        <w:t xml:space="preserve">.  </w:t>
      </w:r>
      <w:r>
        <w:t xml:space="preserve">Food </w:t>
      </w:r>
      <w:r w:rsidR="00D4536E">
        <w:t xml:space="preserve">provision </w:t>
      </w:r>
      <w:r>
        <w:t xml:space="preserve">can also help identify </w:t>
      </w:r>
      <w:r w:rsidR="00D4536E">
        <w:t xml:space="preserve">opportunities to support people in a better way; </w:t>
      </w:r>
      <w:r w:rsidR="0057436C">
        <w:t>economic</w:t>
      </w:r>
      <w:r w:rsidR="00D4536E">
        <w:t xml:space="preserve">, social, family and </w:t>
      </w:r>
      <w:r w:rsidR="00F83331">
        <w:t>health</w:t>
      </w:r>
      <w:r w:rsidR="00D4536E">
        <w:t xml:space="preserve"> support needs can often be uncovered with a conversation about food options.</w:t>
      </w:r>
    </w:p>
    <w:p w14:paraId="0A426AEE" w14:textId="3F63FCED" w:rsidR="00514D8E" w:rsidRPr="00514D8E" w:rsidRDefault="00514D8E" w:rsidP="00455EDF">
      <w:pPr>
        <w:rPr>
          <w:b/>
          <w:bCs/>
        </w:rPr>
      </w:pPr>
      <w:r w:rsidRPr="00514D8E">
        <w:rPr>
          <w:b/>
          <w:bCs/>
        </w:rPr>
        <w:t>Dignity</w:t>
      </w:r>
    </w:p>
    <w:p w14:paraId="2741405C" w14:textId="4B942D10" w:rsidR="00514D8E" w:rsidRDefault="00D4536E" w:rsidP="00455EDF">
      <w:r>
        <w:t>‘With dignity’ means that we must support food solutions that flex to the persons needs and do not develop a culture of dependency.  Support should be available without judgement and individual choice and autonomy encouraged.</w:t>
      </w:r>
    </w:p>
    <w:p w14:paraId="3A696B5A" w14:textId="25AD937C" w:rsidR="00FF6BFE" w:rsidRDefault="00D4536E" w:rsidP="00FF6BFE">
      <w:r>
        <w:t>In Rochdale borough we want to ensure that i</w:t>
      </w:r>
      <w:r w:rsidR="00FF6BFE" w:rsidRPr="00FF6BFE">
        <w:t xml:space="preserve">f you are in crisis and </w:t>
      </w:r>
      <w:proofErr w:type="gramStart"/>
      <w:r w:rsidR="00FF6BFE" w:rsidRPr="00FF6BFE">
        <w:t>can't</w:t>
      </w:r>
      <w:proofErr w:type="gramEnd"/>
      <w:r w:rsidR="00FF6BFE" w:rsidRPr="00FF6BFE">
        <w:t xml:space="preserve"> afford food you can access </w:t>
      </w:r>
      <w:r>
        <w:t>a</w:t>
      </w:r>
      <w:r w:rsidR="00FF6BFE" w:rsidRPr="00FF6BFE">
        <w:t xml:space="preserve"> foodbank</w:t>
      </w:r>
      <w:r w:rsidR="00514D8E">
        <w:t xml:space="preserve"> offer</w:t>
      </w:r>
      <w:r>
        <w:t xml:space="preserve"> along with other crisis support (Support with debt</w:t>
      </w:r>
      <w:r w:rsidR="00514D8E">
        <w:t xml:space="preserve"> or</w:t>
      </w:r>
      <w:r>
        <w:t xml:space="preserve"> emotional support for example)</w:t>
      </w:r>
      <w:r w:rsidR="00FF6BFE" w:rsidRPr="00FF6BFE">
        <w:t xml:space="preserve">. </w:t>
      </w:r>
      <w:r w:rsidR="00514D8E">
        <w:t xml:space="preserve">The foodbank will provide you with basic food to sustain you, including food that meets your cultural needs.  </w:t>
      </w:r>
      <w:r>
        <w:t xml:space="preserve">You can </w:t>
      </w:r>
      <w:r w:rsidR="00FF6BFE" w:rsidRPr="00FF6BFE">
        <w:t xml:space="preserve">progress to </w:t>
      </w:r>
      <w:r>
        <w:t>a</w:t>
      </w:r>
      <w:r w:rsidR="00FF6BFE" w:rsidRPr="00FF6BFE">
        <w:t xml:space="preserve"> Pantry </w:t>
      </w:r>
      <w:r>
        <w:t>or Food Club as the crisis eases, and</w:t>
      </w:r>
      <w:r w:rsidR="00FF6BFE" w:rsidRPr="00FF6BFE">
        <w:t xml:space="preserve"> star</w:t>
      </w:r>
      <w:r>
        <w:t>t</w:t>
      </w:r>
      <w:r w:rsidR="00FF6BFE" w:rsidRPr="00FF6BFE">
        <w:t> to self-manage but at a reduced cost</w:t>
      </w:r>
      <w:r w:rsidR="0057436C">
        <w:t>, a</w:t>
      </w:r>
      <w:r w:rsidR="0057436C" w:rsidRPr="00FF6BFE">
        <w:t xml:space="preserve"> step up towards self-management, or as a barrier to prevent crisis.</w:t>
      </w:r>
      <w:r>
        <w:t xml:space="preserve">  Other support is available </w:t>
      </w:r>
      <w:r w:rsidR="00514D8E">
        <w:t xml:space="preserve">to you too, </w:t>
      </w:r>
      <w:r>
        <w:t>like cooking skills groups or specialist dietary support</w:t>
      </w:r>
      <w:r w:rsidR="00514D8E">
        <w:t xml:space="preserve"> or social eating groups</w:t>
      </w:r>
      <w:r>
        <w:t>.</w:t>
      </w:r>
      <w:r w:rsidR="00F83331">
        <w:t xml:space="preserve"> </w:t>
      </w:r>
      <w:r w:rsidR="0057436C">
        <w:t>We can connect you to local businesses that deliver meals, arrange for a volunteer to help with your shopping or connect you with community based hot food offers.</w:t>
      </w:r>
      <w:r>
        <w:t xml:space="preserve">  </w:t>
      </w:r>
    </w:p>
    <w:p w14:paraId="353A293E" w14:textId="263FB92A" w:rsidR="00514D8E" w:rsidRPr="00F83331" w:rsidRDefault="00514D8E" w:rsidP="00FF6BFE">
      <w:pPr>
        <w:rPr>
          <w:b/>
          <w:bCs/>
        </w:rPr>
      </w:pPr>
      <w:r w:rsidRPr="00F83331">
        <w:rPr>
          <w:b/>
          <w:bCs/>
        </w:rPr>
        <w:t>Together</w:t>
      </w:r>
    </w:p>
    <w:p w14:paraId="01976C37" w14:textId="4817405B" w:rsidR="00F83331" w:rsidRDefault="00514D8E" w:rsidP="00FF6BFE">
      <w:r>
        <w:t>There are many food provisions and offer in the Rochdale Borough, from grassroots organisations to national initiatives.  By working together</w:t>
      </w:r>
      <w:r w:rsidR="002D3BBE">
        <w:t>,</w:t>
      </w:r>
      <w:r>
        <w:t xml:space="preserve"> we </w:t>
      </w:r>
      <w:proofErr w:type="gramStart"/>
      <w:r>
        <w:t>are able to</w:t>
      </w:r>
      <w:proofErr w:type="gramEnd"/>
      <w:r w:rsidR="00F83331">
        <w:t>:</w:t>
      </w:r>
    </w:p>
    <w:p w14:paraId="0F00FA2E" w14:textId="6C1FD85F" w:rsidR="00F83331" w:rsidRDefault="00F83331" w:rsidP="00F83331">
      <w:pPr>
        <w:pStyle w:val="ListParagraph"/>
        <w:numPr>
          <w:ilvl w:val="0"/>
          <w:numId w:val="4"/>
        </w:numPr>
      </w:pPr>
      <w:r>
        <w:t>I</w:t>
      </w:r>
      <w:r w:rsidR="00514D8E">
        <w:t>ncrease reach and accessibility of food support</w:t>
      </w:r>
      <w:r>
        <w:t xml:space="preserve"> </w:t>
      </w:r>
    </w:p>
    <w:p w14:paraId="5D756874" w14:textId="59EA08E9" w:rsidR="00F83331" w:rsidRDefault="00F83331" w:rsidP="00F83331">
      <w:pPr>
        <w:pStyle w:val="ListParagraph"/>
        <w:numPr>
          <w:ilvl w:val="0"/>
          <w:numId w:val="4"/>
        </w:numPr>
      </w:pPr>
      <w:r>
        <w:t>H</w:t>
      </w:r>
      <w:r w:rsidR="00514D8E">
        <w:t xml:space="preserve">arness the bulk buying power </w:t>
      </w:r>
      <w:r>
        <w:t xml:space="preserve">and logistics capabilities </w:t>
      </w:r>
      <w:r w:rsidR="00514D8E">
        <w:t>of anchor institutions</w:t>
      </w:r>
    </w:p>
    <w:p w14:paraId="7C68ACEE" w14:textId="23125C18" w:rsidR="00F83331" w:rsidRDefault="00F83331" w:rsidP="00F83331">
      <w:pPr>
        <w:pStyle w:val="ListParagraph"/>
        <w:numPr>
          <w:ilvl w:val="0"/>
          <w:numId w:val="4"/>
        </w:numPr>
      </w:pPr>
      <w:r>
        <w:t>Progress grassroots ideas into action quickly and effectively by making the most of assets held within the group</w:t>
      </w:r>
    </w:p>
    <w:p w14:paraId="75AF49E9" w14:textId="6F566015" w:rsidR="00514D8E" w:rsidRDefault="00F83331" w:rsidP="00F83331">
      <w:pPr>
        <w:pStyle w:val="ListParagraph"/>
        <w:numPr>
          <w:ilvl w:val="0"/>
          <w:numId w:val="4"/>
        </w:numPr>
      </w:pPr>
      <w:r>
        <w:t>Develop shared understanding and support mechanisms and build mutually beneficial relationships between partners</w:t>
      </w:r>
    </w:p>
    <w:p w14:paraId="7D32A566" w14:textId="7DB167E5" w:rsidR="00F83331" w:rsidRDefault="00F83331" w:rsidP="00F83331">
      <w:pPr>
        <w:pStyle w:val="ListParagraph"/>
        <w:numPr>
          <w:ilvl w:val="0"/>
          <w:numId w:val="4"/>
        </w:numPr>
      </w:pPr>
      <w:r>
        <w:t>Take advantage of surplus food and reduce waste</w:t>
      </w:r>
    </w:p>
    <w:p w14:paraId="68D141A9" w14:textId="0EB748C9" w:rsidR="00F83331" w:rsidRPr="00FF6BFE" w:rsidRDefault="00F83331" w:rsidP="00F83331">
      <w:pPr>
        <w:pStyle w:val="ListParagraph"/>
        <w:numPr>
          <w:ilvl w:val="0"/>
          <w:numId w:val="4"/>
        </w:numPr>
      </w:pPr>
      <w:r>
        <w:t>Connect food provision to other types of support to enable holistic, person centred support</w:t>
      </w:r>
    </w:p>
    <w:p w14:paraId="7F4B1AA2" w14:textId="77777777" w:rsidR="00610F86" w:rsidRDefault="00FF6BFE" w:rsidP="00FF6BFE">
      <w:r w:rsidRPr="00FF6BFE">
        <w:t> </w:t>
      </w:r>
    </w:p>
    <w:p w14:paraId="477F7670" w14:textId="77777777" w:rsidR="004A6895" w:rsidRDefault="004A6895" w:rsidP="00FF6BFE">
      <w:pPr>
        <w:rPr>
          <w:b/>
          <w:bCs/>
        </w:rPr>
      </w:pPr>
    </w:p>
    <w:p w14:paraId="1F73B3FB" w14:textId="64024E37" w:rsidR="00610F86" w:rsidRDefault="00610F86" w:rsidP="00FF6BFE">
      <w:pPr>
        <w:rPr>
          <w:b/>
          <w:bCs/>
        </w:rPr>
      </w:pPr>
      <w:r w:rsidRPr="00610F86">
        <w:rPr>
          <w:b/>
          <w:bCs/>
        </w:rPr>
        <w:lastRenderedPageBreak/>
        <w:t>Membership</w:t>
      </w:r>
    </w:p>
    <w:p w14:paraId="18184755" w14:textId="77777777" w:rsidR="00610F86" w:rsidRPr="004A6895" w:rsidRDefault="00610F86" w:rsidP="00FF6BFE">
      <w:r w:rsidRPr="004A6895">
        <w:t xml:space="preserve">Facilitated by Action Together.  Open membership to all VCFSE organisations involved with ‘food’ from crisis food to celebration food. </w:t>
      </w:r>
    </w:p>
    <w:p w14:paraId="32F4EE39" w14:textId="50F7BC25" w:rsidR="00610F86" w:rsidRPr="004A6895" w:rsidRDefault="00610F86" w:rsidP="00FF6BFE">
      <w:r w:rsidRPr="004A6895">
        <w:t xml:space="preserve">The </w:t>
      </w:r>
      <w:r w:rsidR="004A6895">
        <w:t xml:space="preserve">initial </w:t>
      </w:r>
      <w:r w:rsidRPr="004A6895">
        <w:t>members</w:t>
      </w:r>
      <w:r w:rsidR="004A6895">
        <w:t xml:space="preserve"> of the group,</w:t>
      </w:r>
      <w:r w:rsidRPr="004A6895">
        <w:t xml:space="preserve"> who participated in the Food Providers report</w:t>
      </w:r>
      <w:r w:rsidR="004A6895">
        <w:t xml:space="preserve"> research (published August 2020)</w:t>
      </w:r>
      <w:r w:rsidRPr="004A6895">
        <w:t xml:space="preserve"> are listed below – </w:t>
      </w:r>
      <w:r w:rsidR="004A6895">
        <w:t>however</w:t>
      </w:r>
      <w:r w:rsidRPr="004A6895">
        <w:t xml:space="preserve"> new participants are welcome to join the network at </w:t>
      </w:r>
      <w:proofErr w:type="spellStart"/>
      <w:r w:rsidRPr="004A6895">
        <w:t>anytime</w:t>
      </w:r>
      <w:proofErr w:type="spellEnd"/>
      <w:r w:rsidRPr="004A6895">
        <w:t>:</w:t>
      </w:r>
    </w:p>
    <w:p w14:paraId="49530B02" w14:textId="5EB1C8D2" w:rsidR="00610F86" w:rsidRDefault="00610F86" w:rsidP="00FF6BFE">
      <w:pPr>
        <w:rPr>
          <w:b/>
          <w:bCs/>
        </w:rPr>
      </w:pPr>
      <w:r>
        <w:rPr>
          <w:noProof/>
        </w:rPr>
        <w:drawing>
          <wp:inline distT="0" distB="0" distL="0" distR="0" wp14:anchorId="121B807C" wp14:editId="63D90064">
            <wp:extent cx="5731510" cy="1083310"/>
            <wp:effectExtent l="0" t="0" r="2540" b="254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14:paraId="657210FB" w14:textId="2098C9E8" w:rsidR="004A6895" w:rsidRDefault="004A6895" w:rsidP="00FF6BFE">
      <w:pPr>
        <w:rPr>
          <w:b/>
          <w:bCs/>
        </w:rPr>
      </w:pPr>
      <w:r w:rsidRPr="004A6895">
        <w:rPr>
          <w:b/>
          <w:bCs/>
        </w:rPr>
        <w:t>2020 Priorities</w:t>
      </w:r>
    </w:p>
    <w:p w14:paraId="3D01C9A0" w14:textId="1E8511FE" w:rsidR="004A6895" w:rsidRPr="008203E1" w:rsidRDefault="004A6895" w:rsidP="008203E1">
      <w:pPr>
        <w:pStyle w:val="ListParagraph"/>
        <w:numPr>
          <w:ilvl w:val="0"/>
          <w:numId w:val="5"/>
        </w:numPr>
      </w:pPr>
      <w:r w:rsidRPr="008203E1">
        <w:t>Develop a Food Cooperative Warehouse to operate as a food/</w:t>
      </w:r>
      <w:proofErr w:type="gramStart"/>
      <w:r w:rsidRPr="008203E1">
        <w:t>supplies</w:t>
      </w:r>
      <w:proofErr w:type="gramEnd"/>
      <w:r w:rsidRPr="008203E1">
        <w:t xml:space="preserve"> donation redistribution centre open to all VCFSE food providers to benefit from</w:t>
      </w:r>
    </w:p>
    <w:p w14:paraId="2A7A9E68" w14:textId="3B251483" w:rsidR="004A6895" w:rsidRPr="008203E1" w:rsidRDefault="008203E1" w:rsidP="008203E1">
      <w:pPr>
        <w:pStyle w:val="ListParagraph"/>
        <w:numPr>
          <w:ilvl w:val="0"/>
          <w:numId w:val="5"/>
        </w:numPr>
      </w:pPr>
      <w:r w:rsidRPr="008203E1">
        <w:t>Stock warehouse via a</w:t>
      </w:r>
      <w:r w:rsidR="004A6895" w:rsidRPr="008203E1">
        <w:t xml:space="preserve"> surplus stock scheme with local businesses </w:t>
      </w:r>
      <w:r w:rsidRPr="008203E1">
        <w:t>and a</w:t>
      </w:r>
      <w:r w:rsidR="004A6895" w:rsidRPr="008203E1">
        <w:t xml:space="preserve"> ‘Care Package’ </w:t>
      </w:r>
      <w:r w:rsidRPr="008203E1">
        <w:t>scheme with local VCFSE organisations</w:t>
      </w:r>
      <w:r w:rsidR="004A6895" w:rsidRPr="008203E1">
        <w:t xml:space="preserve"> </w:t>
      </w:r>
    </w:p>
    <w:p w14:paraId="7A939063" w14:textId="36670F72" w:rsidR="004A6895" w:rsidRPr="008203E1" w:rsidRDefault="004A6895" w:rsidP="008203E1">
      <w:pPr>
        <w:pStyle w:val="ListParagraph"/>
        <w:numPr>
          <w:ilvl w:val="0"/>
          <w:numId w:val="5"/>
        </w:numPr>
      </w:pPr>
      <w:r w:rsidRPr="008203E1">
        <w:t xml:space="preserve">Connect with the Economic Support Network to </w:t>
      </w:r>
      <w:r w:rsidR="008203E1" w:rsidRPr="008203E1">
        <w:t>operate the warehouse as a skills/training/volunteer ‘hands on learning’ opportunity</w:t>
      </w:r>
    </w:p>
    <w:p w14:paraId="32C18C95" w14:textId="77777777" w:rsidR="004A6895" w:rsidRPr="004A6895" w:rsidRDefault="004A6895" w:rsidP="00FF6BFE">
      <w:pPr>
        <w:rPr>
          <w:b/>
          <w:bCs/>
        </w:rPr>
      </w:pPr>
    </w:p>
    <w:sectPr w:rsidR="004A6895" w:rsidRPr="004A6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C0AF2"/>
    <w:multiLevelType w:val="hybridMultilevel"/>
    <w:tmpl w:val="3240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A0A3A"/>
    <w:multiLevelType w:val="hybridMultilevel"/>
    <w:tmpl w:val="115E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606E"/>
    <w:multiLevelType w:val="hybridMultilevel"/>
    <w:tmpl w:val="2E8E5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2A2F"/>
    <w:multiLevelType w:val="hybridMultilevel"/>
    <w:tmpl w:val="34B67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D5"/>
    <w:rsid w:val="001E30EB"/>
    <w:rsid w:val="002D3BBE"/>
    <w:rsid w:val="00455EDF"/>
    <w:rsid w:val="004851D5"/>
    <w:rsid w:val="004A6895"/>
    <w:rsid w:val="00514D8E"/>
    <w:rsid w:val="0057436C"/>
    <w:rsid w:val="00610F86"/>
    <w:rsid w:val="008203E1"/>
    <w:rsid w:val="00922DE7"/>
    <w:rsid w:val="00D4536E"/>
    <w:rsid w:val="00F83331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6428"/>
  <w15:chartTrackingRefBased/>
  <w15:docId w15:val="{8B243728-66EE-41B8-9FDF-EEBA0907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851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1D5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Bertram</dc:creator>
  <cp:keywords/>
  <dc:description/>
  <cp:lastModifiedBy>Kerry Bertram</cp:lastModifiedBy>
  <cp:revision>4</cp:revision>
  <dcterms:created xsi:type="dcterms:W3CDTF">2020-07-17T13:56:00Z</dcterms:created>
  <dcterms:modified xsi:type="dcterms:W3CDTF">2020-09-20T13:10:00Z</dcterms:modified>
</cp:coreProperties>
</file>