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9E03" w14:textId="3B896BC4" w:rsidR="006D3E0F" w:rsidRDefault="006D3E0F"/>
    <w:p w14:paraId="21F808C2" w14:textId="77777777" w:rsidR="00630D87" w:rsidRDefault="00630D87"/>
    <w:p w14:paraId="61CEA9CF" w14:textId="48E8A438" w:rsidR="00630D87" w:rsidRPr="00630D87" w:rsidRDefault="00630D87" w:rsidP="00630D87">
      <w:pPr>
        <w:jc w:val="center"/>
        <w:rPr>
          <w:rFonts w:ascii="Trebuchet MS" w:hAnsi="Trebuchet MS"/>
          <w:b/>
          <w:sz w:val="32"/>
          <w:szCs w:val="32"/>
        </w:rPr>
      </w:pPr>
      <w:r w:rsidRPr="00630D87">
        <w:rPr>
          <w:rFonts w:ascii="Trebuchet MS" w:hAnsi="Trebuchet MS"/>
          <w:b/>
          <w:sz w:val="32"/>
          <w:szCs w:val="32"/>
        </w:rPr>
        <w:t>Volunteer Canvassers Expression of Interest Form</w:t>
      </w:r>
    </w:p>
    <w:p w14:paraId="04117623" w14:textId="77777777" w:rsidR="00630D87" w:rsidRDefault="00630D8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236"/>
        <w:gridCol w:w="7391"/>
      </w:tblGrid>
      <w:tr w:rsidR="00630D87" w:rsidRPr="00630D87" w14:paraId="44A7E0E3" w14:textId="77777777" w:rsidTr="001D75A8">
        <w:trPr>
          <w:trHeight w:val="46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FF2DDF3" w14:textId="7A7EAD2E" w:rsidR="00630D87" w:rsidRPr="00630D87" w:rsidRDefault="00630D87" w:rsidP="00630D87">
            <w:pPr>
              <w:spacing w:after="200" w:line="240" w:lineRule="auto"/>
              <w:jc w:val="both"/>
              <w:rPr>
                <w:rFonts w:ascii="Trebuchet MS" w:eastAsia="MS Mincho" w:hAnsi="Trebuchet MS" w:cs="Tahoma"/>
                <w:b/>
                <w:sz w:val="28"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sz w:val="28"/>
                <w:lang w:val="en-US" w:eastAsia="ja-JP"/>
              </w:rPr>
              <w:t>Group/</w:t>
            </w:r>
            <w:proofErr w:type="spellStart"/>
            <w:r w:rsidRPr="00630D87">
              <w:rPr>
                <w:rFonts w:ascii="Trebuchet MS" w:eastAsia="MS Mincho" w:hAnsi="Trebuchet MS" w:cs="Tahoma"/>
                <w:b/>
                <w:sz w:val="28"/>
                <w:lang w:val="en-US" w:eastAsia="ja-JP"/>
              </w:rPr>
              <w:t>Organisation</w:t>
            </w:r>
            <w:proofErr w:type="spellEnd"/>
            <w:r w:rsidRPr="00630D87">
              <w:rPr>
                <w:rFonts w:ascii="Trebuchet MS" w:eastAsia="MS Mincho" w:hAnsi="Trebuchet MS" w:cs="Tahoma"/>
                <w:b/>
                <w:sz w:val="28"/>
                <w:lang w:val="en-US" w:eastAsia="ja-JP"/>
              </w:rPr>
              <w:t xml:space="preserve"> Details</w:t>
            </w:r>
          </w:p>
          <w:p w14:paraId="33399F7A" w14:textId="2CEDD822" w:rsidR="00630D87" w:rsidRPr="00630D87" w:rsidRDefault="00630D87" w:rsidP="00630D87">
            <w:pPr>
              <w:spacing w:after="200" w:line="240" w:lineRule="auto"/>
              <w:jc w:val="both"/>
              <w:rPr>
                <w:rFonts w:ascii="Trebuchet MS" w:eastAsia="MS Mincho" w:hAnsi="Trebuchet MS" w:cs="Arial"/>
                <w:i/>
                <w:lang w:val="en-US" w:eastAsia="ja-JP"/>
              </w:rPr>
            </w:pPr>
          </w:p>
        </w:tc>
      </w:tr>
      <w:tr w:rsidR="00630D87" w:rsidRPr="00630D87" w14:paraId="6949E1D7" w14:textId="77777777" w:rsidTr="001D75A8">
        <w:trPr>
          <w:trHeight w:val="1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7CDC" w14:textId="7F3E5AE0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 xml:space="preserve">Name of </w:t>
            </w:r>
            <w:proofErr w:type="spellStart"/>
            <w:r w:rsidR="001D75A8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organisation</w:t>
            </w:r>
            <w:proofErr w:type="spellEnd"/>
          </w:p>
          <w:p w14:paraId="776B4EEF" w14:textId="14E5732F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2B4C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1D17F073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9F023" w14:textId="2C6424C3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 xml:space="preserve">Name that the cheque or bank account name should be made payable to </w:t>
            </w:r>
            <w:r w:rsidR="001D75A8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(if any successful HEF forms rea completed)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524B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40BC0A99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8E15F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Contact name</w:t>
            </w:r>
          </w:p>
          <w:p w14:paraId="3A702027" w14:textId="16313D49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0BB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605C2CF2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74680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Position within group</w:t>
            </w:r>
          </w:p>
          <w:p w14:paraId="08EF6262" w14:textId="41BB0122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F210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72474CC8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FEC08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Phone</w:t>
            </w:r>
          </w:p>
          <w:p w14:paraId="4B3537A6" w14:textId="03C86B7A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BF2F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5601B038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715E6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Mobile</w:t>
            </w:r>
          </w:p>
          <w:p w14:paraId="34598546" w14:textId="559EB809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A891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5AAECF81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F821E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Email</w:t>
            </w:r>
          </w:p>
          <w:p w14:paraId="19D2439D" w14:textId="3BDFF039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ADC3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630D87" w:rsidRPr="00630D87" w14:paraId="3CBAF208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7481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 w:rsidRPr="00630D87"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Address of applicant</w:t>
            </w:r>
          </w:p>
          <w:p w14:paraId="72918799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  <w:p w14:paraId="1CFC44BB" w14:textId="77777777" w:rsid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  <w:p w14:paraId="540BF9D5" w14:textId="20634FE2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6F4" w14:textId="77777777" w:rsidR="00630D87" w:rsidRPr="00630D87" w:rsidRDefault="00630D87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  <w:tr w:rsidR="001D75A8" w:rsidRPr="00630D87" w14:paraId="763577EC" w14:textId="77777777" w:rsidTr="001D75A8">
        <w:trPr>
          <w:trHeight w:val="13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7401" w14:textId="13E256EA" w:rsidR="001D75A8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  <w:r>
              <w:rPr>
                <w:rFonts w:ascii="Trebuchet MS" w:eastAsia="MS Mincho" w:hAnsi="Trebuchet MS" w:cs="Tahoma"/>
                <w:b/>
                <w:bCs/>
                <w:lang w:val="en-US" w:eastAsia="ja-JP"/>
              </w:rPr>
              <w:t>How many volunteers do you estimate you could provide?</w:t>
            </w:r>
          </w:p>
          <w:p w14:paraId="70F25653" w14:textId="77777777" w:rsidR="001D75A8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  <w:p w14:paraId="53977075" w14:textId="66C00E52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rPr>
                <w:rFonts w:ascii="Trebuchet MS" w:eastAsia="MS Mincho" w:hAnsi="Trebuchet MS" w:cs="Tahoma"/>
                <w:b/>
                <w:bCs/>
                <w:lang w:val="en-US" w:eastAsia="ja-JP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B39" w14:textId="77777777" w:rsidR="001D75A8" w:rsidRPr="00630D87" w:rsidRDefault="001D75A8" w:rsidP="00630D87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both"/>
              <w:rPr>
                <w:rFonts w:ascii="Trebuchet MS" w:eastAsia="MS Mincho" w:hAnsi="Trebuchet MS" w:cs="Tahoma"/>
                <w:lang w:val="en-US" w:eastAsia="ja-JP"/>
              </w:rPr>
            </w:pPr>
          </w:p>
        </w:tc>
      </w:tr>
    </w:tbl>
    <w:p w14:paraId="73B55311" w14:textId="6D2D0DCC" w:rsidR="00630D87" w:rsidRDefault="00630D87"/>
    <w:p w14:paraId="74772D30" w14:textId="011A47A7" w:rsidR="001D75A8" w:rsidRPr="001900ED" w:rsidRDefault="001900ED">
      <w:pPr>
        <w:rPr>
          <w:rFonts w:ascii="Trebuchet MS" w:hAnsi="Trebuchet MS"/>
          <w:sz w:val="24"/>
          <w:szCs w:val="24"/>
        </w:rPr>
      </w:pPr>
      <w:r w:rsidRPr="001900ED">
        <w:rPr>
          <w:rFonts w:ascii="Trebuchet MS" w:hAnsi="Trebuchet MS"/>
          <w:sz w:val="24"/>
          <w:szCs w:val="24"/>
        </w:rPr>
        <w:t>Please return this form to Dawn Acton by Friday 21</w:t>
      </w:r>
      <w:r w:rsidRPr="001900ED">
        <w:rPr>
          <w:rFonts w:ascii="Trebuchet MS" w:hAnsi="Trebuchet MS"/>
          <w:sz w:val="24"/>
          <w:szCs w:val="24"/>
          <w:vertAlign w:val="superscript"/>
        </w:rPr>
        <w:t>st</w:t>
      </w:r>
      <w:r w:rsidRPr="001900ED">
        <w:rPr>
          <w:rFonts w:ascii="Trebuchet MS" w:hAnsi="Trebuchet MS"/>
          <w:sz w:val="24"/>
          <w:szCs w:val="24"/>
        </w:rPr>
        <w:t xml:space="preserve"> September at 16:00 hours by email </w:t>
      </w:r>
      <w:hyperlink r:id="rId5" w:history="1">
        <w:r w:rsidRPr="001900ED">
          <w:rPr>
            <w:rStyle w:val="Hyperlink"/>
            <w:rFonts w:ascii="Trebuchet MS" w:hAnsi="Trebuchet MS"/>
            <w:sz w:val="24"/>
            <w:szCs w:val="24"/>
          </w:rPr>
          <w:t>dawn.acton@actiotogether.org.uk</w:t>
        </w:r>
      </w:hyperlink>
      <w:r w:rsidRPr="001900ED">
        <w:rPr>
          <w:rFonts w:ascii="Trebuchet MS" w:hAnsi="Trebuchet MS"/>
          <w:sz w:val="24"/>
          <w:szCs w:val="24"/>
        </w:rPr>
        <w:t xml:space="preserve"> or mail to Action Together, 95-97 Penny Meadow, Ashton Under Lyne,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OL6 6EP</w:t>
      </w:r>
    </w:p>
    <w:sectPr w:rsidR="001D75A8" w:rsidRPr="001900ED" w:rsidSect="00630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71C7"/>
    <w:multiLevelType w:val="hybridMultilevel"/>
    <w:tmpl w:val="4E1C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87"/>
    <w:rsid w:val="001900ED"/>
    <w:rsid w:val="001D75A8"/>
    <w:rsid w:val="00630D87"/>
    <w:rsid w:val="006D3E0F"/>
    <w:rsid w:val="00E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6436"/>
  <w15:chartTrackingRefBased/>
  <w15:docId w15:val="{BAC41DD8-A43C-47B4-9657-8706D0A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.acton@actiotogeth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Acton</dc:creator>
  <cp:keywords/>
  <dc:description/>
  <cp:lastModifiedBy>Dawn Acton</cp:lastModifiedBy>
  <cp:revision>2</cp:revision>
  <dcterms:created xsi:type="dcterms:W3CDTF">2018-09-03T12:04:00Z</dcterms:created>
  <dcterms:modified xsi:type="dcterms:W3CDTF">2018-09-03T12:22:00Z</dcterms:modified>
</cp:coreProperties>
</file>