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2A02" w14:textId="45C00B49" w:rsidR="00462D81" w:rsidRPr="00DA750D" w:rsidRDefault="00DA750D" w:rsidP="00DA750D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>
        <w:rPr>
          <w:rFonts w:ascii="Arial" w:hAnsi="Arial" w:cs="Arial"/>
          <w:noProof/>
          <w:color w:val="1F497D"/>
          <w:lang w:eastAsia="en-GB"/>
        </w:rPr>
        <w:drawing>
          <wp:anchor distT="0" distB="0" distL="114300" distR="114300" simplePos="0" relativeHeight="251659264" behindDoc="0" locked="0" layoutInCell="1" allowOverlap="1" wp14:anchorId="7214EF86" wp14:editId="3C3BC8F8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800225" cy="4419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AB"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78DF0538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ans" w:hAnsi="Noto Sans" w:cs="Arial"/>
          <w:b/>
          <w:color w:val="E72063"/>
          <w:sz w:val="36"/>
          <w:szCs w:val="40"/>
        </w:rPr>
        <w:t>Places of Worship Reopening</w:t>
      </w:r>
      <w:r w:rsidR="00954FF1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n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£1,000)</w:t>
      </w:r>
      <w:bookmarkEnd w:id="0"/>
    </w:p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3AD29EA0" w:rsidR="00CF535E" w:rsidRDefault="00FB605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3CFD0376" w:rsidR="00CF535E" w:rsidRDefault="00FB605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2F39D641" w:rsidR="00CF535E" w:rsidRDefault="00FB605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3FFFBA44" w:rsidR="00CF535E" w:rsidRPr="00CF535E" w:rsidRDefault="00FB605F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1E855BD" w14:textId="72AF9D3F" w:rsidR="00CF535E" w:rsidRPr="00514FCA" w:rsidRDefault="00FB605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10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95738A" w:rsidRPr="004D79F5" w14:paraId="72A7E90D" w14:textId="77777777" w:rsidTr="00ED6E23">
        <w:tc>
          <w:tcPr>
            <w:tcW w:w="10456" w:type="dxa"/>
            <w:gridSpan w:val="2"/>
            <w:shd w:val="clear" w:color="auto" w:fill="3664AE"/>
          </w:tcPr>
          <w:p w14:paraId="7AF11598" w14:textId="055CC63C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  <w:r w:rsidR="00DA750D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ensure your project meets one or more of the criteria stated in the guidance notes.</w:t>
            </w:r>
          </w:p>
          <w:p w14:paraId="50AAFD84" w14:textId="55867546" w:rsidR="00CF535E" w:rsidRPr="00842760" w:rsidRDefault="00DA750D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ensure you read the guidance notes before you complete this application form. 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2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40A264AF" w:rsidR="00F015F4" w:rsidRPr="004D79F5" w:rsidRDefault="00FB605F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7F06AFD1" w:rsidR="00F015F4" w:rsidRPr="004D79F5" w:rsidRDefault="00FB605F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242AF846" w:rsidR="00F015F4" w:rsidRPr="004D79F5" w:rsidRDefault="00FB605F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47957"/>
    <w:rsid w:val="00281B3A"/>
    <w:rsid w:val="002C5491"/>
    <w:rsid w:val="003027B5"/>
    <w:rsid w:val="00327515"/>
    <w:rsid w:val="003339FF"/>
    <w:rsid w:val="00361884"/>
    <w:rsid w:val="00397EFE"/>
    <w:rsid w:val="003A28AB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38B4"/>
    <w:rsid w:val="00740C6B"/>
    <w:rsid w:val="0076399C"/>
    <w:rsid w:val="00766D78"/>
    <w:rsid w:val="00774F57"/>
    <w:rsid w:val="007B3D1B"/>
    <w:rsid w:val="00842760"/>
    <w:rsid w:val="00856A35"/>
    <w:rsid w:val="008B52AD"/>
    <w:rsid w:val="008C54E6"/>
    <w:rsid w:val="008F038B"/>
    <w:rsid w:val="008F416B"/>
    <w:rsid w:val="00915396"/>
    <w:rsid w:val="009247AB"/>
    <w:rsid w:val="00931ECC"/>
    <w:rsid w:val="00954FF1"/>
    <w:rsid w:val="0095738A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A750D"/>
    <w:rsid w:val="00DE2745"/>
    <w:rsid w:val="00E44972"/>
    <w:rsid w:val="00EB3DEF"/>
    <w:rsid w:val="00ED5E2C"/>
    <w:rsid w:val="00ED6E23"/>
    <w:rsid w:val="00F015F4"/>
    <w:rsid w:val="00F17CBB"/>
    <w:rsid w:val="00F265AF"/>
    <w:rsid w:val="00F34C81"/>
    <w:rsid w:val="00F86DBC"/>
    <w:rsid w:val="00FB605F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65EB1.D5555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coronavirus-how-to-help-safely--2/coronavirus-how-to-help-safel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Grants</cp:lastModifiedBy>
  <cp:revision>3</cp:revision>
  <cp:lastPrinted>2019-07-24T14:52:00Z</cp:lastPrinted>
  <dcterms:created xsi:type="dcterms:W3CDTF">2020-07-21T14:23:00Z</dcterms:created>
  <dcterms:modified xsi:type="dcterms:W3CDTF">2020-07-22T12:41:00Z</dcterms:modified>
</cp:coreProperties>
</file>