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905E" w14:textId="31672C35" w:rsidR="00D40F11" w:rsidRPr="008F7993" w:rsidRDefault="00D40F11" w:rsidP="008F7993">
      <w:pPr>
        <w:spacing w:before="100" w:beforeAutospacing="1" w:after="100" w:afterAutospacing="1" w:line="240" w:lineRule="auto"/>
        <w:rPr>
          <w:rFonts w:ascii="Trebuchet MS" w:hAnsi="Trebuchet MS"/>
          <w:color w:val="3664AE"/>
          <w:sz w:val="24"/>
          <w:szCs w:val="24"/>
        </w:rPr>
      </w:pPr>
    </w:p>
    <w:p w14:paraId="72A40130" w14:textId="780A3AF8" w:rsidR="00113185" w:rsidRDefault="00E9623F" w:rsidP="00113185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/>
          <w:b/>
          <w:bCs/>
          <w:color w:val="3664AE"/>
          <w:sz w:val="28"/>
          <w:szCs w:val="28"/>
        </w:rPr>
      </w:pPr>
      <w:r w:rsidRPr="36DD2970">
        <w:rPr>
          <w:rFonts w:ascii="Trebuchet MS" w:hAnsi="Trebuchet MS"/>
          <w:b/>
          <w:bCs/>
          <w:color w:val="3664AE"/>
          <w:sz w:val="28"/>
          <w:szCs w:val="28"/>
        </w:rPr>
        <w:t>O</w:t>
      </w:r>
      <w:r w:rsidR="34DD7847" w:rsidRPr="36DD2970">
        <w:rPr>
          <w:rFonts w:ascii="Trebuchet MS" w:hAnsi="Trebuchet MS"/>
          <w:b/>
          <w:bCs/>
          <w:color w:val="3664AE"/>
          <w:sz w:val="28"/>
          <w:szCs w:val="28"/>
        </w:rPr>
        <w:t>ne Oldham</w:t>
      </w:r>
      <w:r w:rsidR="00D40F11" w:rsidRPr="36DD2970">
        <w:rPr>
          <w:rFonts w:ascii="Trebuchet MS" w:hAnsi="Trebuchet MS"/>
          <w:b/>
          <w:bCs/>
          <w:color w:val="3664AE"/>
          <w:sz w:val="28"/>
          <w:szCs w:val="28"/>
        </w:rPr>
        <w:t xml:space="preserve"> Fund</w:t>
      </w:r>
      <w:r w:rsidR="00F551F6" w:rsidRPr="36DD2970">
        <w:rPr>
          <w:rFonts w:ascii="Trebuchet MS" w:hAnsi="Trebuchet MS"/>
          <w:b/>
          <w:bCs/>
          <w:color w:val="3664AE"/>
          <w:sz w:val="28"/>
          <w:szCs w:val="28"/>
        </w:rPr>
        <w:t xml:space="preserve"> </w:t>
      </w:r>
      <w:r w:rsidR="008F7993" w:rsidRPr="36DD2970">
        <w:rPr>
          <w:rFonts w:ascii="Trebuchet MS" w:hAnsi="Trebuchet MS"/>
          <w:b/>
          <w:bCs/>
          <w:color w:val="3664AE"/>
          <w:sz w:val="28"/>
          <w:szCs w:val="28"/>
        </w:rPr>
        <w:t xml:space="preserve">Grants Programme </w:t>
      </w:r>
      <w:r w:rsidR="00113185">
        <w:rPr>
          <w:rFonts w:ascii="Trebuchet MS" w:hAnsi="Trebuchet MS"/>
          <w:color w:val="3664AE"/>
          <w:sz w:val="28"/>
          <w:szCs w:val="28"/>
        </w:rPr>
        <w:t xml:space="preserve"> - Children and Young People</w:t>
      </w:r>
      <w:r w:rsidR="00262E19">
        <w:rPr>
          <w:rFonts w:ascii="Trebuchet MS" w:hAnsi="Trebuchet MS"/>
          <w:color w:val="3664AE"/>
          <w:sz w:val="28"/>
          <w:szCs w:val="28"/>
        </w:rPr>
        <w:t xml:space="preserve"> Grant</w:t>
      </w:r>
    </w:p>
    <w:p w14:paraId="0F407C11" w14:textId="65010184" w:rsidR="00DC2D7D" w:rsidRPr="00DD69C4" w:rsidRDefault="009D56F0" w:rsidP="00113185">
      <w:pPr>
        <w:spacing w:before="100" w:beforeAutospacing="1" w:after="100" w:afterAutospacing="1" w:line="240" w:lineRule="auto"/>
        <w:contextualSpacing/>
        <w:jc w:val="center"/>
        <w:rPr>
          <w:rFonts w:ascii="Trebuchet MS" w:hAnsi="Trebuchet MS"/>
          <w:color w:val="3664AE"/>
          <w:sz w:val="28"/>
          <w:szCs w:val="28"/>
        </w:rPr>
      </w:pPr>
      <w:r w:rsidRPr="00DD69C4">
        <w:rPr>
          <w:rFonts w:ascii="Trebuchet MS" w:hAnsi="Trebuchet MS"/>
          <w:b/>
          <w:bCs/>
          <w:color w:val="3664AE"/>
          <w:sz w:val="28"/>
          <w:szCs w:val="28"/>
        </w:rPr>
        <w:t>Guidance Notes</w:t>
      </w:r>
    </w:p>
    <w:p w14:paraId="4E3F31F2" w14:textId="77777777" w:rsidR="00DC2D7D" w:rsidRPr="008F7993" w:rsidRDefault="00DC2D7D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</w:p>
    <w:p w14:paraId="75493042" w14:textId="649FB1F0" w:rsidR="00CB01C0" w:rsidRDefault="00430E44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  <w:r w:rsidRPr="00430E44">
        <w:rPr>
          <w:rFonts w:ascii="Trebuchet MS" w:hAnsi="Trebuchet MS"/>
          <w:sz w:val="24"/>
          <w:szCs w:val="24"/>
        </w:rPr>
        <w:t>The One Oldham Fund</w:t>
      </w:r>
      <w:r w:rsidR="00CB3D59">
        <w:rPr>
          <w:rFonts w:ascii="Trebuchet MS" w:hAnsi="Trebuchet MS"/>
          <w:sz w:val="24"/>
          <w:szCs w:val="24"/>
        </w:rPr>
        <w:t xml:space="preserve"> </w:t>
      </w:r>
      <w:r w:rsidRPr="00430E44">
        <w:rPr>
          <w:rFonts w:ascii="Trebuchet MS" w:hAnsi="Trebuchet MS"/>
          <w:sz w:val="24"/>
          <w:szCs w:val="24"/>
        </w:rPr>
        <w:t xml:space="preserve">is a strategic single investment fund that uses pooled resources for the voluntary, community, faith and social enterprise (VCFSE) sector in Oldham. </w:t>
      </w:r>
    </w:p>
    <w:p w14:paraId="3FB36509" w14:textId="6037F09F" w:rsidR="00F8428E" w:rsidRDefault="00F8428E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</w:p>
    <w:p w14:paraId="5D16E23F" w14:textId="1FDCA299" w:rsidR="00F8428E" w:rsidRPr="00430E44" w:rsidRDefault="00465C8C" w:rsidP="008F7993">
      <w:pPr>
        <w:spacing w:before="100" w:beforeAutospacing="1" w:after="100" w:afterAutospacing="1" w:line="240" w:lineRule="auto"/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</w:t>
      </w:r>
      <w:r w:rsidR="00262E19">
        <w:rPr>
          <w:rFonts w:ascii="Trebuchet MS" w:hAnsi="Trebuchet MS"/>
          <w:sz w:val="24"/>
          <w:szCs w:val="24"/>
        </w:rPr>
        <w:t>f</w:t>
      </w:r>
      <w:r>
        <w:rPr>
          <w:rFonts w:ascii="Trebuchet MS" w:hAnsi="Trebuchet MS"/>
          <w:sz w:val="24"/>
          <w:szCs w:val="24"/>
        </w:rPr>
        <w:t>unding for t</w:t>
      </w:r>
      <w:r w:rsidR="00262E19">
        <w:rPr>
          <w:rFonts w:ascii="Trebuchet MS" w:hAnsi="Trebuchet MS"/>
          <w:sz w:val="24"/>
          <w:szCs w:val="24"/>
        </w:rPr>
        <w:t>his grant</w:t>
      </w:r>
      <w:r w:rsidR="00541556">
        <w:rPr>
          <w:rFonts w:ascii="Trebuchet MS" w:hAnsi="Trebuchet MS"/>
          <w:sz w:val="24"/>
          <w:szCs w:val="24"/>
        </w:rPr>
        <w:t xml:space="preserve"> is </w:t>
      </w:r>
      <w:r w:rsidR="00780A83">
        <w:rPr>
          <w:rFonts w:ascii="Trebuchet MS" w:hAnsi="Trebuchet MS"/>
          <w:sz w:val="24"/>
          <w:szCs w:val="24"/>
        </w:rPr>
        <w:t>provided by Oldham Council to invest in the capacity</w:t>
      </w:r>
      <w:r w:rsidR="006569B4">
        <w:rPr>
          <w:rFonts w:ascii="Trebuchet MS" w:hAnsi="Trebuchet MS"/>
          <w:sz w:val="24"/>
          <w:szCs w:val="24"/>
        </w:rPr>
        <w:t xml:space="preserve"> </w:t>
      </w:r>
      <w:r w:rsidR="00CB1EB8">
        <w:rPr>
          <w:rFonts w:ascii="Trebuchet MS" w:hAnsi="Trebuchet MS"/>
          <w:sz w:val="24"/>
          <w:szCs w:val="24"/>
        </w:rPr>
        <w:t xml:space="preserve">of the VCFSE </w:t>
      </w:r>
      <w:r w:rsidR="00123125">
        <w:rPr>
          <w:rFonts w:ascii="Trebuchet MS" w:hAnsi="Trebuchet MS"/>
          <w:sz w:val="24"/>
          <w:szCs w:val="24"/>
        </w:rPr>
        <w:t>to improve the lives of children</w:t>
      </w:r>
      <w:r w:rsidR="00716DC0">
        <w:rPr>
          <w:rFonts w:ascii="Trebuchet MS" w:hAnsi="Trebuchet MS"/>
          <w:sz w:val="24"/>
          <w:szCs w:val="24"/>
        </w:rPr>
        <w:t>, young people and their families in Oldham.</w:t>
      </w:r>
    </w:p>
    <w:p w14:paraId="7C930F0E" w14:textId="77777777" w:rsidR="00430E44" w:rsidRPr="00430E44" w:rsidRDefault="00430E44" w:rsidP="008F7993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color w:val="0B0C0C"/>
          <w:sz w:val="24"/>
          <w:szCs w:val="24"/>
        </w:rPr>
      </w:pPr>
    </w:p>
    <w:p w14:paraId="44669A34" w14:textId="7CFDC6D1" w:rsidR="00CB01C0" w:rsidRPr="00DD69C4" w:rsidRDefault="00CB01C0" w:rsidP="008F7993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b/>
          <w:bCs/>
          <w:color w:val="E72063"/>
          <w:sz w:val="24"/>
          <w:szCs w:val="24"/>
        </w:rPr>
      </w:pPr>
      <w:r w:rsidRPr="00DD69C4">
        <w:rPr>
          <w:rFonts w:ascii="Trebuchet MS" w:eastAsia="Arial" w:hAnsi="Trebuchet MS"/>
          <w:b/>
          <w:bCs/>
          <w:color w:val="E72063"/>
          <w:sz w:val="24"/>
          <w:szCs w:val="24"/>
        </w:rPr>
        <w:t>What can the funding be used for?</w:t>
      </w:r>
    </w:p>
    <w:p w14:paraId="1A62CB23" w14:textId="77777777" w:rsidR="00CB01C0" w:rsidRPr="00DF69EC" w:rsidRDefault="00CB01C0" w:rsidP="008F7993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color w:val="0B0C0C"/>
          <w:sz w:val="24"/>
          <w:szCs w:val="24"/>
        </w:rPr>
      </w:pPr>
    </w:p>
    <w:p w14:paraId="1EC2D843" w14:textId="45FC9F91" w:rsidR="00865384" w:rsidRDefault="0045508D" w:rsidP="0045508D">
      <w:pPr>
        <w:spacing w:before="100" w:beforeAutospacing="1" w:after="100" w:afterAutospacing="1" w:line="240" w:lineRule="auto"/>
        <w:contextualSpacing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 xml:space="preserve">Applications should be for projects that </w:t>
      </w:r>
      <w:r w:rsidR="0082790A">
        <w:rPr>
          <w:rFonts w:ascii="Trebuchet MS" w:eastAsia="Arial" w:hAnsi="Trebuchet MS"/>
          <w:color w:val="0B0C0C"/>
          <w:sz w:val="24"/>
          <w:szCs w:val="24"/>
        </w:rPr>
        <w:t xml:space="preserve">aim to </w:t>
      </w:r>
      <w:r w:rsidR="00652DAA">
        <w:rPr>
          <w:rFonts w:ascii="Trebuchet MS" w:eastAsia="Arial" w:hAnsi="Trebuchet MS"/>
          <w:color w:val="0B0C0C"/>
          <w:sz w:val="24"/>
          <w:szCs w:val="24"/>
        </w:rPr>
        <w:t>improve up to</w:t>
      </w:r>
      <w:r w:rsidR="0082790A">
        <w:rPr>
          <w:rFonts w:ascii="Trebuchet MS" w:eastAsia="Arial" w:hAnsi="Trebuchet MS"/>
          <w:color w:val="0B0C0C"/>
          <w:sz w:val="24"/>
          <w:szCs w:val="24"/>
        </w:rPr>
        <w:t xml:space="preserve"> two of the following outcomes</w:t>
      </w:r>
      <w:r w:rsidR="00B62F7F">
        <w:rPr>
          <w:rFonts w:ascii="Trebuchet MS" w:eastAsia="Arial" w:hAnsi="Trebuchet MS"/>
          <w:color w:val="0B0C0C"/>
          <w:sz w:val="24"/>
          <w:szCs w:val="24"/>
        </w:rPr>
        <w:t xml:space="preserve"> for children (including pre-birth), young people aged under 25 and their families</w:t>
      </w:r>
      <w:r>
        <w:rPr>
          <w:rFonts w:ascii="Trebuchet MS" w:eastAsia="Arial" w:hAnsi="Trebuchet MS"/>
          <w:color w:val="0B0C0C"/>
          <w:sz w:val="24"/>
          <w:szCs w:val="24"/>
        </w:rPr>
        <w:t>:</w:t>
      </w:r>
    </w:p>
    <w:p w14:paraId="7C2F763D" w14:textId="5585B17C" w:rsidR="00865384" w:rsidRDefault="002227E0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M</w:t>
      </w:r>
      <w:r w:rsidR="006E5D72">
        <w:rPr>
          <w:rFonts w:ascii="Trebuchet MS" w:eastAsia="Arial" w:hAnsi="Trebuchet MS"/>
          <w:color w:val="0B0C0C"/>
          <w:sz w:val="24"/>
          <w:szCs w:val="24"/>
        </w:rPr>
        <w:t>ental and physical health</w:t>
      </w:r>
    </w:p>
    <w:p w14:paraId="71FDA9AD" w14:textId="241935D3" w:rsidR="001C7E3E" w:rsidRDefault="001C7E3E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Secure housing</w:t>
      </w:r>
    </w:p>
    <w:p w14:paraId="7632B3B8" w14:textId="6745B50B" w:rsidR="001C7E3E" w:rsidRDefault="001C7E3E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Financial stability</w:t>
      </w:r>
    </w:p>
    <w:p w14:paraId="783F5151" w14:textId="1024BE5F" w:rsidR="001C7E3E" w:rsidRDefault="001C7E3E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Promoting recovery and reducing harm from substance use</w:t>
      </w:r>
    </w:p>
    <w:p w14:paraId="6CA7EC05" w14:textId="1E89B23F" w:rsidR="001C7E3E" w:rsidRDefault="00553E0E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F</w:t>
      </w:r>
      <w:r w:rsidR="001C7E3E">
        <w:rPr>
          <w:rFonts w:ascii="Trebuchet MS" w:eastAsia="Arial" w:hAnsi="Trebuchet MS"/>
          <w:color w:val="0B0C0C"/>
          <w:sz w:val="24"/>
          <w:szCs w:val="24"/>
        </w:rPr>
        <w:t>amily relationships</w:t>
      </w:r>
    </w:p>
    <w:p w14:paraId="7DF9FF70" w14:textId="0105ECAA" w:rsidR="00E260C2" w:rsidRDefault="00E260C2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Children safe from abuse and exploitation</w:t>
      </w:r>
    </w:p>
    <w:p w14:paraId="5B54F6CB" w14:textId="7AD82EDD" w:rsidR="00E260C2" w:rsidRDefault="00E260C2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Crime prevention and tackling crime</w:t>
      </w:r>
    </w:p>
    <w:p w14:paraId="528ACC3F" w14:textId="38E46EC1" w:rsidR="00E260C2" w:rsidRDefault="00553E0E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Safe from domestic abuse</w:t>
      </w:r>
    </w:p>
    <w:p w14:paraId="2E79B882" w14:textId="2F590840" w:rsidR="00966EB1" w:rsidRDefault="00966EB1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Getting a good education</w:t>
      </w:r>
    </w:p>
    <w:p w14:paraId="059E5905" w14:textId="5790FE51" w:rsidR="00966EB1" w:rsidRPr="006E5D72" w:rsidRDefault="00966EB1" w:rsidP="006E5D7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eastAsia="Arial" w:hAnsi="Trebuchet MS"/>
          <w:color w:val="0B0C0C"/>
          <w:sz w:val="24"/>
          <w:szCs w:val="24"/>
        </w:rPr>
      </w:pPr>
      <w:r>
        <w:rPr>
          <w:rFonts w:ascii="Trebuchet MS" w:eastAsia="Arial" w:hAnsi="Trebuchet MS"/>
          <w:color w:val="0B0C0C"/>
          <w:sz w:val="24"/>
          <w:szCs w:val="24"/>
        </w:rPr>
        <w:t>Good early years development</w:t>
      </w:r>
    </w:p>
    <w:p w14:paraId="722E6226" w14:textId="77777777" w:rsidR="002B62D9" w:rsidRPr="002B62D9" w:rsidRDefault="002B62D9" w:rsidP="002B62D9">
      <w:p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 w:rsidRPr="002B62D9">
        <w:rPr>
          <w:rFonts w:ascii="Trebuchet MS" w:hAnsi="Trebuchet MS" w:cs="Arial"/>
          <w:sz w:val="24"/>
          <w:szCs w:val="24"/>
          <w:lang w:val="en-US"/>
        </w:rPr>
        <w:t xml:space="preserve">Grants will be awarded to VCFSE organisations to enable them to build capacity to sustainably improve outcomes. </w:t>
      </w:r>
    </w:p>
    <w:p w14:paraId="372BBD36" w14:textId="41C18630" w:rsidR="007A4A2A" w:rsidRPr="00632159" w:rsidRDefault="00632159" w:rsidP="002311D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All groups or organisations applying for this fund must comply with the most recent Public Health Guidance and Government directives</w:t>
      </w:r>
      <w:r w:rsidR="007F374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  <w:r w:rsidR="00F77E3B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relating to Covid 19 </w:t>
      </w:r>
      <w:r w:rsidR="007F374C">
        <w:rPr>
          <w:rFonts w:ascii="Trebuchet MS" w:eastAsia="Times New Roman" w:hAnsi="Trebuchet MS" w:cs="Times New Roman"/>
          <w:sz w:val="24"/>
          <w:szCs w:val="24"/>
          <w:lang w:eastAsia="en-GB"/>
        </w:rPr>
        <w:t>to ensure that th</w:t>
      </w:r>
      <w:r w:rsidR="00F77E3B">
        <w:rPr>
          <w:rFonts w:ascii="Trebuchet MS" w:eastAsia="Times New Roman" w:hAnsi="Trebuchet MS" w:cs="Times New Roman"/>
          <w:sz w:val="24"/>
          <w:szCs w:val="24"/>
          <w:lang w:eastAsia="en-GB"/>
        </w:rPr>
        <w:t>ei</w:t>
      </w:r>
      <w:r w:rsidR="007F374C">
        <w:rPr>
          <w:rFonts w:ascii="Trebuchet MS" w:eastAsia="Times New Roman" w:hAnsi="Trebuchet MS" w:cs="Times New Roman"/>
          <w:sz w:val="24"/>
          <w:szCs w:val="24"/>
          <w:lang w:eastAsia="en-GB"/>
        </w:rPr>
        <w:t>r projects are carried out safely</w:t>
      </w:r>
      <w:r w:rsidR="00BF6C5D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. 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For </w:t>
      </w:r>
      <w:r w:rsidR="00C02EB8">
        <w:rPr>
          <w:rFonts w:ascii="Trebuchet MS" w:eastAsia="Times New Roman" w:hAnsi="Trebuchet MS" w:cs="Times New Roman"/>
          <w:sz w:val="24"/>
          <w:szCs w:val="24"/>
          <w:lang w:eastAsia="en-GB"/>
        </w:rPr>
        <w:t>further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guidance please check </w:t>
      </w:r>
      <w:hyperlink r:id="rId11" w:history="1">
        <w:r w:rsidR="000D22E3" w:rsidRPr="000C2F51">
          <w:rPr>
            <w:rStyle w:val="Hyperlink"/>
            <w:rFonts w:ascii="Trebuchet MS" w:hAnsi="Trebuchet MS"/>
          </w:rPr>
          <w:t>https://www.gov.uk/coronavirus</w:t>
        </w:r>
      </w:hyperlink>
      <w:r w:rsidR="000D22E3">
        <w:rPr>
          <w:rFonts w:ascii="Trebuchet MS" w:hAnsi="Trebuchet MS"/>
        </w:rPr>
        <w:t xml:space="preserve"> and </w:t>
      </w:r>
      <w:r w:rsidR="0034558E">
        <w:rPr>
          <w:rFonts w:ascii="Trebuchet MS" w:hAnsi="Trebuchet MS"/>
        </w:rPr>
        <w:t xml:space="preserve">Action Together’s </w:t>
      </w:r>
      <w:hyperlink r:id="rId12" w:history="1">
        <w:r w:rsidR="00FB177E" w:rsidRPr="00221427">
          <w:rPr>
            <w:rStyle w:val="Hyperlink"/>
            <w:rFonts w:ascii="Trebuchet MS" w:hAnsi="Trebuchet MS"/>
          </w:rPr>
          <w:t>Advice and Guidance for Community Groups</w:t>
        </w:r>
        <w:r w:rsidR="00221427" w:rsidRPr="00221427">
          <w:rPr>
            <w:rStyle w:val="Hyperlink"/>
            <w:rFonts w:ascii="Trebuchet MS" w:hAnsi="Trebuchet MS"/>
          </w:rPr>
          <w:t xml:space="preserve"> during Covid</w:t>
        </w:r>
      </w:hyperlink>
    </w:p>
    <w:p w14:paraId="489FA014" w14:textId="1030CCD8" w:rsidR="00A04016" w:rsidRDefault="005C20CA" w:rsidP="005617ED">
      <w:p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>
        <w:rPr>
          <w:rFonts w:ascii="Trebuchet MS" w:hAnsi="Trebuchet MS" w:cs="Arial"/>
          <w:sz w:val="24"/>
          <w:szCs w:val="24"/>
          <w:lang w:val="en-US"/>
        </w:rPr>
        <w:t>P</w:t>
      </w:r>
      <w:r w:rsidR="00A04016">
        <w:rPr>
          <w:rFonts w:ascii="Trebuchet MS" w:hAnsi="Trebuchet MS" w:cs="Arial"/>
          <w:sz w:val="24"/>
          <w:szCs w:val="24"/>
          <w:lang w:val="en-US"/>
        </w:rPr>
        <w:t xml:space="preserve">rojects may be for </w:t>
      </w:r>
      <w:r w:rsidR="00A04016" w:rsidRPr="00992334">
        <w:rPr>
          <w:rFonts w:ascii="Trebuchet MS" w:hAnsi="Trebuchet MS" w:cs="Arial"/>
          <w:b/>
          <w:bCs/>
          <w:sz w:val="24"/>
          <w:szCs w:val="24"/>
          <w:lang w:val="en-US"/>
        </w:rPr>
        <w:t>up to one year</w:t>
      </w:r>
      <w:r w:rsidR="000E663B">
        <w:rPr>
          <w:rFonts w:ascii="Trebuchet MS" w:hAnsi="Trebuchet MS" w:cs="Arial"/>
          <w:sz w:val="24"/>
          <w:szCs w:val="24"/>
          <w:lang w:val="en-US"/>
        </w:rPr>
        <w:t>.</w:t>
      </w:r>
    </w:p>
    <w:p w14:paraId="6342EA14" w14:textId="15C1D89C" w:rsidR="00282D4C" w:rsidRPr="00DD69C4" w:rsidRDefault="00282D4C" w:rsidP="005617E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E72063"/>
          <w:sz w:val="24"/>
          <w:szCs w:val="24"/>
          <w:lang w:eastAsia="en-GB"/>
        </w:rPr>
      </w:pPr>
      <w:r w:rsidRPr="00DD69C4">
        <w:rPr>
          <w:rFonts w:ascii="Trebuchet MS" w:eastAsia="Times New Roman" w:hAnsi="Trebuchet MS" w:cs="Times New Roman"/>
          <w:b/>
          <w:bCs/>
          <w:color w:val="E72063"/>
          <w:sz w:val="24"/>
          <w:szCs w:val="24"/>
          <w:lang w:eastAsia="en-GB"/>
        </w:rPr>
        <w:t>Who is the funding for?</w:t>
      </w:r>
    </w:p>
    <w:p w14:paraId="30EA17B6" w14:textId="68869E68" w:rsidR="001A6DC5" w:rsidRDefault="007B17C9" w:rsidP="58C25016">
      <w:pPr>
        <w:pStyle w:val="NoSpacing"/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</w:t>
      </w:r>
      <w:r w:rsidR="00DF6350" w:rsidRPr="58C25016">
        <w:rPr>
          <w:rFonts w:ascii="Trebuchet MS" w:hAnsi="Trebuchet MS"/>
          <w:sz w:val="24"/>
          <w:szCs w:val="24"/>
        </w:rPr>
        <w:t>ou</w:t>
      </w:r>
      <w:r w:rsidR="00A75CC6" w:rsidRPr="58C25016">
        <w:rPr>
          <w:rFonts w:ascii="Trebuchet MS" w:hAnsi="Trebuchet MS"/>
          <w:sz w:val="24"/>
          <w:szCs w:val="24"/>
        </w:rPr>
        <w:t xml:space="preserve"> can apply for a grant</w:t>
      </w:r>
      <w:r>
        <w:rPr>
          <w:rFonts w:ascii="Trebuchet MS" w:hAnsi="Trebuchet MS"/>
          <w:sz w:val="24"/>
          <w:szCs w:val="24"/>
        </w:rPr>
        <w:t xml:space="preserve"> for</w:t>
      </w:r>
      <w:r w:rsidR="001A6DC5" w:rsidRPr="58C25016">
        <w:rPr>
          <w:rFonts w:ascii="Trebuchet MS" w:hAnsi="Trebuchet MS"/>
          <w:sz w:val="24"/>
          <w:szCs w:val="24"/>
        </w:rPr>
        <w:t>:</w:t>
      </w:r>
    </w:p>
    <w:p w14:paraId="167629DE" w14:textId="0250A0B0" w:rsidR="001A6DC5" w:rsidRDefault="372DC73C" w:rsidP="58C25016">
      <w:pPr>
        <w:pStyle w:val="NoSpacing"/>
        <w:numPr>
          <w:ilvl w:val="0"/>
          <w:numId w:val="25"/>
        </w:numPr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</w:rPr>
      </w:pPr>
      <w:r w:rsidRPr="58C25016">
        <w:rPr>
          <w:rFonts w:ascii="Trebuchet MS" w:hAnsi="Trebuchet MS"/>
          <w:sz w:val="24"/>
          <w:szCs w:val="24"/>
        </w:rPr>
        <w:t xml:space="preserve">Up to </w:t>
      </w:r>
      <w:r w:rsidR="00A75CC6" w:rsidRPr="58C25016">
        <w:rPr>
          <w:rFonts w:ascii="Trebuchet MS" w:hAnsi="Trebuchet MS"/>
          <w:b/>
          <w:bCs/>
          <w:sz w:val="24"/>
          <w:szCs w:val="24"/>
        </w:rPr>
        <w:t>£</w:t>
      </w:r>
      <w:r w:rsidR="005617ED" w:rsidRPr="58C25016">
        <w:rPr>
          <w:rFonts w:ascii="Trebuchet MS" w:hAnsi="Trebuchet MS"/>
          <w:b/>
          <w:bCs/>
          <w:sz w:val="24"/>
          <w:szCs w:val="24"/>
        </w:rPr>
        <w:t>1</w:t>
      </w:r>
      <w:r w:rsidR="00A75CC6" w:rsidRPr="58C25016">
        <w:rPr>
          <w:rFonts w:ascii="Trebuchet MS" w:hAnsi="Trebuchet MS"/>
          <w:b/>
          <w:bCs/>
          <w:sz w:val="24"/>
          <w:szCs w:val="24"/>
        </w:rPr>
        <w:t>,000</w:t>
      </w:r>
      <w:r w:rsidR="00A75CC6" w:rsidRPr="58C25016">
        <w:rPr>
          <w:rFonts w:ascii="Trebuchet MS" w:hAnsi="Trebuchet MS"/>
          <w:sz w:val="24"/>
          <w:szCs w:val="24"/>
        </w:rPr>
        <w:t xml:space="preserve"> </w:t>
      </w:r>
      <w:r w:rsidR="00DF6350" w:rsidRPr="58C25016">
        <w:rPr>
          <w:rFonts w:ascii="Trebuchet MS" w:hAnsi="Trebuchet MS"/>
          <w:sz w:val="24"/>
          <w:szCs w:val="24"/>
        </w:rPr>
        <w:t>if you are</w:t>
      </w:r>
      <w:r w:rsidR="003E6067" w:rsidRPr="58C25016">
        <w:rPr>
          <w:rFonts w:ascii="Trebuchet MS" w:hAnsi="Trebuchet MS"/>
          <w:sz w:val="24"/>
          <w:szCs w:val="24"/>
        </w:rPr>
        <w:t>:</w:t>
      </w:r>
    </w:p>
    <w:p w14:paraId="4B1BCDC4" w14:textId="027F7BF4" w:rsidR="001A6DC5" w:rsidRDefault="001A6DC5" w:rsidP="001A6DC5">
      <w:pPr>
        <w:pStyle w:val="NoSpacing"/>
        <w:numPr>
          <w:ilvl w:val="1"/>
          <w:numId w:val="25"/>
        </w:numPr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v</w:t>
      </w:r>
      <w:r w:rsidR="00282D4C" w:rsidRPr="001A6DC5">
        <w:rPr>
          <w:rFonts w:ascii="Trebuchet MS" w:hAnsi="Trebuchet MS"/>
          <w:sz w:val="24"/>
          <w:szCs w:val="24"/>
        </w:rPr>
        <w:t xml:space="preserve">oluntary, community, faith and social enterprise (VCFSE) group </w:t>
      </w:r>
      <w:r w:rsidR="001A2E25">
        <w:rPr>
          <w:rFonts w:ascii="Trebuchet MS" w:hAnsi="Trebuchet MS"/>
          <w:sz w:val="24"/>
          <w:szCs w:val="24"/>
        </w:rPr>
        <w:t xml:space="preserve">locally rooted or actively </w:t>
      </w:r>
      <w:r w:rsidR="00282D4C" w:rsidRPr="001A6DC5">
        <w:rPr>
          <w:rFonts w:ascii="Trebuchet MS" w:hAnsi="Trebuchet MS"/>
          <w:sz w:val="24"/>
          <w:szCs w:val="24"/>
        </w:rPr>
        <w:t xml:space="preserve">working </w:t>
      </w:r>
      <w:r w:rsidR="00662A24" w:rsidRPr="001A6DC5">
        <w:rPr>
          <w:rFonts w:ascii="Trebuchet MS" w:hAnsi="Trebuchet MS"/>
          <w:sz w:val="24"/>
          <w:szCs w:val="24"/>
        </w:rPr>
        <w:t>in the borough of</w:t>
      </w:r>
      <w:r w:rsidR="006B1C7C">
        <w:rPr>
          <w:rFonts w:ascii="Trebuchet MS" w:hAnsi="Trebuchet MS"/>
          <w:sz w:val="24"/>
          <w:szCs w:val="24"/>
        </w:rPr>
        <w:t xml:space="preserve"> Oldham;</w:t>
      </w:r>
      <w:r w:rsidR="00662A24" w:rsidRPr="001A6DC5">
        <w:rPr>
          <w:rFonts w:ascii="Trebuchet MS" w:hAnsi="Trebuchet MS"/>
          <w:sz w:val="24"/>
          <w:szCs w:val="24"/>
        </w:rPr>
        <w:t xml:space="preserve"> </w:t>
      </w:r>
      <w:r w:rsidR="009743A3" w:rsidRPr="001A6DC5">
        <w:rPr>
          <w:rFonts w:ascii="Trebuchet MS" w:hAnsi="Trebuchet MS"/>
          <w:b/>
          <w:bCs/>
          <w:i/>
          <w:iCs/>
          <w:sz w:val="24"/>
          <w:szCs w:val="24"/>
        </w:rPr>
        <w:t>a</w:t>
      </w:r>
      <w:r w:rsidR="003E6067" w:rsidRPr="001A6DC5">
        <w:rPr>
          <w:rFonts w:ascii="Trebuchet MS" w:hAnsi="Trebuchet MS"/>
          <w:b/>
          <w:bCs/>
          <w:i/>
          <w:iCs/>
          <w:sz w:val="24"/>
          <w:szCs w:val="24"/>
        </w:rPr>
        <w:t>nd</w:t>
      </w:r>
    </w:p>
    <w:p w14:paraId="45B72752" w14:textId="5164AA23" w:rsidR="003E6067" w:rsidRPr="001A6DC5" w:rsidRDefault="003E6067" w:rsidP="15C361BA">
      <w:pPr>
        <w:pStyle w:val="NoSpacing"/>
        <w:numPr>
          <w:ilvl w:val="1"/>
          <w:numId w:val="25"/>
        </w:numPr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</w:rPr>
      </w:pPr>
      <w:r w:rsidRPr="15C361BA">
        <w:rPr>
          <w:rFonts w:ascii="Trebuchet MS" w:hAnsi="Trebuchet MS"/>
          <w:sz w:val="24"/>
          <w:szCs w:val="24"/>
        </w:rPr>
        <w:lastRenderedPageBreak/>
        <w:t>a member</w:t>
      </w:r>
      <w:r w:rsidR="001F7C94">
        <w:rPr>
          <w:rFonts w:ascii="Trebuchet MS" w:hAnsi="Trebuchet MS"/>
          <w:sz w:val="24"/>
          <w:szCs w:val="24"/>
        </w:rPr>
        <w:t xml:space="preserve"> of Action Together </w:t>
      </w:r>
      <w:r w:rsidR="6BBDAAB7" w:rsidRPr="15C361BA">
        <w:rPr>
          <w:rFonts w:ascii="Trebuchet MS" w:hAnsi="Trebuchet MS"/>
          <w:sz w:val="24"/>
          <w:szCs w:val="24"/>
        </w:rPr>
        <w:t xml:space="preserve">(you can register </w:t>
      </w:r>
      <w:r w:rsidR="00883CEE">
        <w:rPr>
          <w:rFonts w:ascii="Trebuchet MS" w:hAnsi="Trebuchet MS"/>
          <w:sz w:val="24"/>
          <w:szCs w:val="24"/>
        </w:rPr>
        <w:t xml:space="preserve">for free </w:t>
      </w:r>
      <w:r w:rsidR="6BBDAAB7" w:rsidRPr="15C361BA">
        <w:rPr>
          <w:rFonts w:ascii="Trebuchet MS" w:hAnsi="Trebuchet MS"/>
          <w:sz w:val="24"/>
          <w:szCs w:val="24"/>
        </w:rPr>
        <w:t xml:space="preserve">to become a member </w:t>
      </w:r>
      <w:hyperlink r:id="rId13">
        <w:r w:rsidR="6BBDAAB7" w:rsidRPr="15C361BA">
          <w:rPr>
            <w:rStyle w:val="Hyperlink"/>
            <w:rFonts w:ascii="Trebuchet MS" w:hAnsi="Trebuchet MS"/>
            <w:sz w:val="24"/>
            <w:szCs w:val="24"/>
          </w:rPr>
          <w:t>here</w:t>
        </w:r>
      </w:hyperlink>
      <w:r w:rsidR="6BBDAAB7" w:rsidRPr="15C361BA">
        <w:rPr>
          <w:rFonts w:ascii="Trebuchet MS" w:hAnsi="Trebuchet MS"/>
          <w:sz w:val="24"/>
          <w:szCs w:val="24"/>
        </w:rPr>
        <w:t xml:space="preserve">) </w:t>
      </w:r>
      <w:r w:rsidR="001A6DC5" w:rsidRPr="15C361BA">
        <w:rPr>
          <w:rFonts w:ascii="Trebuchet MS" w:hAnsi="Trebuchet MS"/>
          <w:b/>
          <w:bCs/>
          <w:i/>
          <w:iCs/>
          <w:sz w:val="24"/>
          <w:szCs w:val="24"/>
        </w:rPr>
        <w:t>and</w:t>
      </w:r>
    </w:p>
    <w:p w14:paraId="2FE1884C" w14:textId="31967BE2" w:rsidR="005617ED" w:rsidRPr="00140FDE" w:rsidRDefault="001A6DC5" w:rsidP="005617ED">
      <w:pPr>
        <w:pStyle w:val="NoSpacing"/>
        <w:numPr>
          <w:ilvl w:val="1"/>
          <w:numId w:val="25"/>
        </w:numPr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</w:rPr>
      </w:pPr>
      <w:r w:rsidRPr="1E3F9D57">
        <w:rPr>
          <w:rFonts w:ascii="Trebuchet MS" w:hAnsi="Trebuchet MS"/>
          <w:sz w:val="24"/>
          <w:szCs w:val="24"/>
        </w:rPr>
        <w:t>you are formally constituted</w:t>
      </w:r>
    </w:p>
    <w:p w14:paraId="49E2280B" w14:textId="77777777" w:rsidR="00ED548F" w:rsidRDefault="00ED548F" w:rsidP="00ED548F">
      <w:pPr>
        <w:pStyle w:val="NoSpacing"/>
        <w:spacing w:before="100" w:beforeAutospacing="1" w:after="100" w:afterAutospacing="1"/>
        <w:ind w:left="720"/>
        <w:jc w:val="both"/>
        <w:rPr>
          <w:rFonts w:ascii="Trebuchet MS" w:hAnsi="Trebuchet MS"/>
          <w:sz w:val="24"/>
          <w:szCs w:val="24"/>
        </w:rPr>
      </w:pPr>
    </w:p>
    <w:p w14:paraId="369B06E3" w14:textId="77777777" w:rsidR="00216B4A" w:rsidRPr="00216B4A" w:rsidRDefault="1955D9C0" w:rsidP="000C6F6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4"/>
          <w:szCs w:val="24"/>
        </w:rPr>
      </w:pPr>
      <w:r w:rsidRPr="00216B4A">
        <w:rPr>
          <w:rFonts w:ascii="Trebuchet MS" w:hAnsi="Trebuchet MS"/>
          <w:sz w:val="24"/>
          <w:szCs w:val="24"/>
        </w:rPr>
        <w:t xml:space="preserve">Up to </w:t>
      </w:r>
      <w:r w:rsidR="001A6DC5" w:rsidRPr="00216B4A">
        <w:rPr>
          <w:rFonts w:ascii="Trebuchet MS" w:hAnsi="Trebuchet MS"/>
          <w:b/>
          <w:bCs/>
          <w:sz w:val="24"/>
          <w:szCs w:val="24"/>
        </w:rPr>
        <w:t>£</w:t>
      </w:r>
      <w:r w:rsidR="00EC7965" w:rsidRPr="00216B4A">
        <w:rPr>
          <w:rFonts w:ascii="Trebuchet MS" w:hAnsi="Trebuchet MS"/>
          <w:b/>
          <w:bCs/>
          <w:sz w:val="24"/>
          <w:szCs w:val="24"/>
        </w:rPr>
        <w:t>2</w:t>
      </w:r>
      <w:r w:rsidR="001A6DC5" w:rsidRPr="00216B4A">
        <w:rPr>
          <w:rFonts w:ascii="Trebuchet MS" w:hAnsi="Trebuchet MS"/>
          <w:b/>
          <w:bCs/>
          <w:sz w:val="24"/>
          <w:szCs w:val="24"/>
        </w:rPr>
        <w:t>00</w:t>
      </w:r>
      <w:r w:rsidR="001A6DC5" w:rsidRPr="00216B4A">
        <w:rPr>
          <w:rFonts w:ascii="Trebuchet MS" w:hAnsi="Trebuchet MS"/>
          <w:sz w:val="24"/>
          <w:szCs w:val="24"/>
        </w:rPr>
        <w:t xml:space="preserve"> if you</w:t>
      </w:r>
      <w:r w:rsidR="004E2106" w:rsidRPr="00216B4A">
        <w:rPr>
          <w:rFonts w:ascii="Trebuchet MS" w:hAnsi="Trebuchet MS"/>
          <w:sz w:val="24"/>
          <w:szCs w:val="24"/>
        </w:rPr>
        <w:t xml:space="preserve"> do not have a constitution but</w:t>
      </w:r>
      <w:r w:rsidR="005D65F6" w:rsidRPr="00216B4A">
        <w:rPr>
          <w:rFonts w:ascii="Trebuchet MS" w:hAnsi="Trebuchet MS"/>
          <w:sz w:val="24"/>
          <w:szCs w:val="24"/>
        </w:rPr>
        <w:t xml:space="preserve"> </w:t>
      </w:r>
      <w:r w:rsidR="00951F86" w:rsidRPr="00216B4A">
        <w:rPr>
          <w:rFonts w:ascii="Trebuchet MS" w:hAnsi="Trebuchet MS"/>
          <w:sz w:val="24"/>
          <w:szCs w:val="24"/>
        </w:rPr>
        <w:t xml:space="preserve">you </w:t>
      </w:r>
      <w:r w:rsidR="001A6DC5" w:rsidRPr="00216B4A">
        <w:rPr>
          <w:rFonts w:ascii="Trebuchet MS" w:hAnsi="Trebuchet MS"/>
          <w:sz w:val="24"/>
          <w:szCs w:val="24"/>
        </w:rPr>
        <w:t xml:space="preserve">are </w:t>
      </w:r>
      <w:r w:rsidR="0B7CF488" w:rsidRPr="00216B4A">
        <w:rPr>
          <w:rFonts w:ascii="Trebuchet MS" w:hAnsi="Trebuchet MS"/>
          <w:sz w:val="24"/>
          <w:szCs w:val="24"/>
        </w:rPr>
        <w:t>involved in in</w:t>
      </w:r>
      <w:r w:rsidR="001A6DC5" w:rsidRPr="00216B4A">
        <w:rPr>
          <w:rFonts w:ascii="Trebuchet MS" w:hAnsi="Trebuchet MS"/>
          <w:sz w:val="24"/>
          <w:szCs w:val="24"/>
        </w:rPr>
        <w:t>formal social action or mutual aid activity</w:t>
      </w:r>
      <w:r w:rsidR="00EE26FE" w:rsidRPr="00216B4A">
        <w:rPr>
          <w:rFonts w:ascii="Trebuchet MS" w:hAnsi="Trebuchet MS"/>
          <w:sz w:val="24"/>
          <w:szCs w:val="24"/>
        </w:rPr>
        <w:t xml:space="preserve"> in Oldham</w:t>
      </w:r>
      <w:r w:rsidR="00CE2E2F" w:rsidRPr="00216B4A">
        <w:rPr>
          <w:rFonts w:ascii="Trebuchet MS" w:hAnsi="Trebuchet MS"/>
          <w:sz w:val="24"/>
          <w:szCs w:val="24"/>
        </w:rPr>
        <w:t>.</w:t>
      </w:r>
      <w:r w:rsidR="00270DB3" w:rsidRPr="00216B4A">
        <w:rPr>
          <w:rFonts w:ascii="Trebuchet MS" w:hAnsi="Trebuchet MS"/>
          <w:sz w:val="24"/>
          <w:szCs w:val="24"/>
        </w:rPr>
        <w:t xml:space="preserve"> </w:t>
      </w:r>
    </w:p>
    <w:p w14:paraId="6A921553" w14:textId="31FC4976" w:rsidR="00ED548F" w:rsidRPr="00216B4A" w:rsidRDefault="00ED548F" w:rsidP="00216B4A">
      <w:pPr>
        <w:pStyle w:val="ListParagraph"/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rebuchet MS" w:hAnsi="Trebuchet MS"/>
          <w:sz w:val="24"/>
          <w:szCs w:val="24"/>
        </w:rPr>
      </w:pPr>
      <w:r w:rsidRPr="00216B4A">
        <w:rPr>
          <w:rFonts w:ascii="Trebuchet MS" w:hAnsi="Trebuchet MS"/>
          <w:sz w:val="24"/>
          <w:szCs w:val="24"/>
        </w:rPr>
        <w:t xml:space="preserve">Mutual Aid is the term we use to describe people giving each other needed support in communities.  </w:t>
      </w:r>
    </w:p>
    <w:p w14:paraId="593C8125" w14:textId="2FAE2D3D" w:rsidR="00FD5594" w:rsidRPr="00216B4A" w:rsidRDefault="00ED548F" w:rsidP="00216B4A">
      <w:pPr>
        <w:pStyle w:val="PlainText"/>
        <w:numPr>
          <w:ilvl w:val="1"/>
          <w:numId w:val="31"/>
        </w:numPr>
        <w:jc w:val="both"/>
        <w:rPr>
          <w:rFonts w:ascii="Trebuchet MS" w:hAnsi="Trebuchet MS"/>
          <w:sz w:val="24"/>
          <w:szCs w:val="24"/>
        </w:rPr>
      </w:pPr>
      <w:r w:rsidRPr="004E2106">
        <w:rPr>
          <w:rFonts w:ascii="Trebuchet MS" w:hAnsi="Trebuchet MS"/>
          <w:sz w:val="24"/>
          <w:szCs w:val="24"/>
        </w:rPr>
        <w:t>Social Action is the term we use to describe people coming together (physically or remotely) to help solve the problems that are important in their communities</w:t>
      </w:r>
      <w:r>
        <w:rPr>
          <w:rFonts w:ascii="Trebuchet MS" w:eastAsia="Trebuchet MS" w:hAnsi="Trebuchet MS" w:cs="Trebuchet MS"/>
          <w:bCs/>
          <w:sz w:val="24"/>
          <w:szCs w:val="24"/>
        </w:rPr>
        <w:t>.</w:t>
      </w:r>
    </w:p>
    <w:p w14:paraId="272F0645" w14:textId="13EE7E4C" w:rsidR="006B1C7C" w:rsidRPr="00883CEE" w:rsidRDefault="008F7993" w:rsidP="00883CEE">
      <w:pPr>
        <w:pStyle w:val="NoSpacing"/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</w:rPr>
      </w:pPr>
      <w:r w:rsidRPr="00883CEE">
        <w:rPr>
          <w:rFonts w:ascii="Trebuchet MS" w:eastAsia="Times New Roman" w:hAnsi="Trebuchet MS" w:cs="Times New Roman"/>
          <w:b/>
          <w:bCs/>
          <w:sz w:val="24"/>
          <w:szCs w:val="24"/>
          <w:lang w:eastAsia="en-GB"/>
        </w:rPr>
        <w:t>Please Note:</w:t>
      </w:r>
    </w:p>
    <w:p w14:paraId="037D4BE7" w14:textId="67325A59" w:rsidR="00282D4C" w:rsidRDefault="00B004FB" w:rsidP="0078334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T</w:t>
      </w:r>
      <w:r w:rsidR="008F7993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o receive </w:t>
      </w:r>
      <w:r w:rsidR="006B1C7C">
        <w:rPr>
          <w:rFonts w:ascii="Trebuchet MS" w:eastAsia="Times New Roman" w:hAnsi="Trebuchet MS" w:cs="Times New Roman"/>
          <w:sz w:val="24"/>
          <w:szCs w:val="24"/>
          <w:lang w:eastAsia="en-GB"/>
        </w:rPr>
        <w:t>this funding</w:t>
      </w:r>
      <w:r w:rsidR="008F7993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>, a</w:t>
      </w:r>
      <w:r w:rsidR="003474C5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ny outstanding monitoring </w:t>
      </w:r>
      <w:r w:rsidR="00866A29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information </w:t>
      </w:r>
      <w:r w:rsidR="003474C5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>required by us</w:t>
      </w:r>
      <w:r w:rsidR="008F7993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>,</w:t>
      </w:r>
      <w:r w:rsidR="00A53566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  <w:r w:rsidR="006E462F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relating to other </w:t>
      </w:r>
      <w:r w:rsidR="008F7993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grant funding must have </w:t>
      </w:r>
      <w:r w:rsidR="003474C5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been </w:t>
      </w:r>
      <w:r w:rsidR="00866A29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>completed</w:t>
      </w:r>
      <w:r w:rsidR="008F7993" w:rsidRPr="008F7993">
        <w:rPr>
          <w:rFonts w:ascii="Trebuchet MS" w:eastAsia="Times New Roman" w:hAnsi="Trebuchet MS" w:cs="Times New Roman"/>
          <w:sz w:val="24"/>
          <w:szCs w:val="24"/>
          <w:lang w:eastAsia="en-GB"/>
        </w:rPr>
        <w:t>.</w:t>
      </w:r>
    </w:p>
    <w:p w14:paraId="4F160DF3" w14:textId="7D14FFC4" w:rsidR="00C6035F" w:rsidRDefault="006B1C7C" w:rsidP="00782716">
      <w:pPr>
        <w:pStyle w:val="ListParagraph"/>
        <w:numPr>
          <w:ilvl w:val="0"/>
          <w:numId w:val="29"/>
        </w:numPr>
        <w:spacing w:after="240" w:line="240" w:lineRule="auto"/>
        <w:rPr>
          <w:rFonts w:ascii="Trebuchet MS" w:eastAsia="Times New Roman" w:hAnsi="Trebuchet MS" w:cs="Times New Roman"/>
          <w:lang w:eastAsia="en-GB"/>
        </w:rPr>
      </w:pPr>
      <w:r w:rsidRPr="36DD2970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You may apply for a </w:t>
      </w:r>
      <w:r w:rsidR="00896F3D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One Oldham Fund </w:t>
      </w:r>
      <w:r w:rsidR="001F2D80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Grant for </w:t>
      </w:r>
      <w:r w:rsidR="00EF408B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Children and Young People </w:t>
      </w:r>
      <w:r w:rsidR="703E8D70" w:rsidRPr="36DD2970">
        <w:rPr>
          <w:rFonts w:ascii="Trebuchet MS" w:eastAsia="Times New Roman" w:hAnsi="Trebuchet MS" w:cs="Times New Roman"/>
          <w:sz w:val="24"/>
          <w:szCs w:val="24"/>
          <w:lang w:eastAsia="en-GB"/>
        </w:rPr>
        <w:t>up to three times in any calendar year</w:t>
      </w:r>
      <w:r w:rsidRPr="36DD2970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provided it is for a different </w:t>
      </w:r>
      <w:r w:rsidR="00782716" w:rsidRPr="36DD2970">
        <w:rPr>
          <w:rFonts w:ascii="Trebuchet MS" w:eastAsia="Times New Roman" w:hAnsi="Trebuchet MS" w:cs="Times New Roman"/>
          <w:lang w:eastAsia="en-GB"/>
        </w:rPr>
        <w:t>project or that you are able to demonstrate the need for us to support a continuing project</w:t>
      </w:r>
    </w:p>
    <w:p w14:paraId="2109E78E" w14:textId="5AF7090E" w:rsidR="006B1C7C" w:rsidRPr="00782716" w:rsidRDefault="00893AA2" w:rsidP="00782716">
      <w:pPr>
        <w:pStyle w:val="ListParagraph"/>
        <w:numPr>
          <w:ilvl w:val="0"/>
          <w:numId w:val="29"/>
        </w:numPr>
        <w:spacing w:after="240" w:line="240" w:lineRule="auto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You may also go on to apply for other grants within the One Oldham Fund Programme</w:t>
      </w:r>
      <w:r w:rsidR="00924C4E" w:rsidRPr="36DD2970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if you are eligible</w:t>
      </w:r>
    </w:p>
    <w:p w14:paraId="51ED53F6" w14:textId="705B30B2" w:rsidR="00783344" w:rsidRPr="00DD69C4" w:rsidRDefault="00783344" w:rsidP="001A6DC5">
      <w:pPr>
        <w:spacing w:before="100" w:beforeAutospacing="1" w:after="100" w:afterAutospacing="1" w:line="240" w:lineRule="auto"/>
        <w:rPr>
          <w:rFonts w:ascii="Trebuchet MS" w:hAnsi="Trebuchet MS" w:cs="Arial"/>
          <w:b/>
          <w:color w:val="E72063"/>
          <w:sz w:val="24"/>
          <w:szCs w:val="24"/>
        </w:rPr>
      </w:pPr>
      <w:r w:rsidRPr="00DD69C4">
        <w:rPr>
          <w:rFonts w:ascii="Trebuchet MS" w:hAnsi="Trebuchet MS" w:cs="Arial"/>
          <w:b/>
          <w:color w:val="E72063"/>
          <w:sz w:val="24"/>
          <w:szCs w:val="24"/>
        </w:rPr>
        <w:t>If you are successfu</w:t>
      </w:r>
      <w:r w:rsidR="00EC451B" w:rsidRPr="00DD69C4">
        <w:rPr>
          <w:rFonts w:ascii="Trebuchet MS" w:hAnsi="Trebuchet MS" w:cs="Arial"/>
          <w:b/>
          <w:color w:val="E72063"/>
          <w:sz w:val="24"/>
          <w:szCs w:val="24"/>
        </w:rPr>
        <w:t>l</w:t>
      </w:r>
    </w:p>
    <w:p w14:paraId="06F24A82" w14:textId="16363C72" w:rsidR="0016134F" w:rsidRDefault="009A0E72" w:rsidP="00D85037">
      <w:p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>
        <w:rPr>
          <w:rFonts w:ascii="Trebuchet MS" w:hAnsi="Trebuchet MS" w:cs="Arial"/>
          <w:sz w:val="24"/>
          <w:szCs w:val="24"/>
          <w:lang w:val="en-US"/>
        </w:rPr>
        <w:t>We understand that</w:t>
      </w:r>
      <w:r w:rsidR="00D76072">
        <w:rPr>
          <w:rFonts w:ascii="Trebuchet MS" w:hAnsi="Trebuchet MS" w:cs="Arial"/>
          <w:sz w:val="24"/>
          <w:szCs w:val="24"/>
          <w:lang w:val="en-US"/>
        </w:rPr>
        <w:t xml:space="preserve"> </w:t>
      </w:r>
      <w:r w:rsidR="0000651A">
        <w:rPr>
          <w:rFonts w:ascii="Trebuchet MS" w:hAnsi="Trebuchet MS" w:cs="Arial"/>
          <w:sz w:val="24"/>
          <w:szCs w:val="24"/>
          <w:lang w:val="en-US"/>
        </w:rPr>
        <w:t xml:space="preserve">planning a project in such challenging times is difficult and that </w:t>
      </w:r>
      <w:r w:rsidR="004A010E">
        <w:rPr>
          <w:rFonts w:ascii="Trebuchet MS" w:hAnsi="Trebuchet MS" w:cs="Arial"/>
          <w:sz w:val="24"/>
          <w:szCs w:val="24"/>
          <w:lang w:val="en-US"/>
        </w:rPr>
        <w:t>your plans may need to change</w:t>
      </w:r>
      <w:r w:rsidR="00F91209">
        <w:rPr>
          <w:rFonts w:ascii="Trebuchet MS" w:hAnsi="Trebuchet MS" w:cs="Arial"/>
          <w:sz w:val="24"/>
          <w:szCs w:val="24"/>
          <w:lang w:val="en-US"/>
        </w:rPr>
        <w:t xml:space="preserve"> </w:t>
      </w:r>
      <w:r w:rsidR="007A25FA">
        <w:rPr>
          <w:rFonts w:ascii="Trebuchet MS" w:hAnsi="Trebuchet MS" w:cs="Arial"/>
          <w:sz w:val="24"/>
          <w:szCs w:val="24"/>
          <w:lang w:val="en-US"/>
        </w:rPr>
        <w:t xml:space="preserve">to respond to </w:t>
      </w:r>
      <w:r w:rsidR="00F95B1F">
        <w:rPr>
          <w:rFonts w:ascii="Trebuchet MS" w:hAnsi="Trebuchet MS" w:cs="Arial"/>
          <w:sz w:val="24"/>
          <w:szCs w:val="24"/>
          <w:lang w:val="en-US"/>
        </w:rPr>
        <w:t xml:space="preserve">factors such </w:t>
      </w:r>
      <w:r w:rsidR="00443652">
        <w:rPr>
          <w:rFonts w:ascii="Trebuchet MS" w:hAnsi="Trebuchet MS" w:cs="Arial"/>
          <w:sz w:val="24"/>
          <w:szCs w:val="24"/>
          <w:lang w:val="en-US"/>
        </w:rPr>
        <w:t xml:space="preserve">as </w:t>
      </w:r>
      <w:r w:rsidR="009544CF">
        <w:rPr>
          <w:rFonts w:ascii="Trebuchet MS" w:hAnsi="Trebuchet MS" w:cs="Arial"/>
          <w:sz w:val="24"/>
          <w:szCs w:val="24"/>
          <w:lang w:val="en-US"/>
        </w:rPr>
        <w:t>new government guidanc</w:t>
      </w:r>
      <w:r w:rsidR="00F11A0E">
        <w:rPr>
          <w:rFonts w:ascii="Trebuchet MS" w:hAnsi="Trebuchet MS" w:cs="Arial"/>
          <w:sz w:val="24"/>
          <w:szCs w:val="24"/>
          <w:lang w:val="en-US"/>
        </w:rPr>
        <w:t xml:space="preserve">e </w:t>
      </w:r>
      <w:r w:rsidR="004A0A1E">
        <w:rPr>
          <w:rFonts w:ascii="Trebuchet MS" w:hAnsi="Trebuchet MS" w:cs="Arial"/>
          <w:sz w:val="24"/>
          <w:szCs w:val="24"/>
          <w:lang w:val="en-US"/>
        </w:rPr>
        <w:t>and the impact of Covi</w:t>
      </w:r>
      <w:r w:rsidR="00E92A3F">
        <w:rPr>
          <w:rFonts w:ascii="Trebuchet MS" w:hAnsi="Trebuchet MS" w:cs="Arial"/>
          <w:sz w:val="24"/>
          <w:szCs w:val="24"/>
          <w:lang w:val="en-US"/>
        </w:rPr>
        <w:t>d</w:t>
      </w:r>
      <w:r w:rsidR="004B4E55">
        <w:rPr>
          <w:rFonts w:ascii="Trebuchet MS" w:hAnsi="Trebuchet MS" w:cs="Arial"/>
          <w:sz w:val="24"/>
          <w:szCs w:val="24"/>
          <w:lang w:val="en-US"/>
        </w:rPr>
        <w:t xml:space="preserve">-19 on your </w:t>
      </w:r>
      <w:r w:rsidR="00D51A1A">
        <w:rPr>
          <w:rFonts w:ascii="Trebuchet MS" w:hAnsi="Trebuchet MS" w:cs="Arial"/>
          <w:sz w:val="24"/>
          <w:szCs w:val="24"/>
          <w:lang w:val="en-US"/>
        </w:rPr>
        <w:t xml:space="preserve">group, </w:t>
      </w:r>
      <w:proofErr w:type="spellStart"/>
      <w:r w:rsidR="00D51A1A">
        <w:rPr>
          <w:rFonts w:ascii="Trebuchet MS" w:hAnsi="Trebuchet MS" w:cs="Arial"/>
          <w:sz w:val="24"/>
          <w:szCs w:val="24"/>
          <w:lang w:val="en-US"/>
        </w:rPr>
        <w:t>organi</w:t>
      </w:r>
      <w:r w:rsidR="00F60F64">
        <w:rPr>
          <w:rFonts w:ascii="Trebuchet MS" w:hAnsi="Trebuchet MS" w:cs="Arial"/>
          <w:sz w:val="24"/>
          <w:szCs w:val="24"/>
          <w:lang w:val="en-US"/>
        </w:rPr>
        <w:t>s</w:t>
      </w:r>
      <w:r w:rsidR="00D51A1A">
        <w:rPr>
          <w:rFonts w:ascii="Trebuchet MS" w:hAnsi="Trebuchet MS" w:cs="Arial"/>
          <w:sz w:val="24"/>
          <w:szCs w:val="24"/>
          <w:lang w:val="en-US"/>
        </w:rPr>
        <w:t>ation</w:t>
      </w:r>
      <w:proofErr w:type="spellEnd"/>
      <w:r w:rsidR="00D51A1A">
        <w:rPr>
          <w:rFonts w:ascii="Trebuchet MS" w:hAnsi="Trebuchet MS" w:cs="Arial"/>
          <w:sz w:val="24"/>
          <w:szCs w:val="24"/>
          <w:lang w:val="en-US"/>
        </w:rPr>
        <w:t xml:space="preserve"> or community.</w:t>
      </w:r>
      <w:r w:rsidR="00043E0F">
        <w:rPr>
          <w:rFonts w:ascii="Trebuchet MS" w:hAnsi="Trebuchet MS" w:cs="Arial"/>
          <w:sz w:val="24"/>
          <w:szCs w:val="24"/>
          <w:lang w:val="en-US"/>
        </w:rPr>
        <w:t xml:space="preserve"> </w:t>
      </w:r>
      <w:r w:rsidR="00F60F64">
        <w:rPr>
          <w:rFonts w:ascii="Trebuchet MS" w:hAnsi="Trebuchet MS" w:cs="Arial"/>
          <w:sz w:val="24"/>
          <w:szCs w:val="24"/>
          <w:lang w:val="en-US"/>
        </w:rPr>
        <w:t>If you</w:t>
      </w:r>
      <w:r w:rsidR="00671DCE">
        <w:rPr>
          <w:rFonts w:ascii="Trebuchet MS" w:hAnsi="Trebuchet MS" w:cs="Arial"/>
          <w:sz w:val="24"/>
          <w:szCs w:val="24"/>
          <w:lang w:val="en-US"/>
        </w:rPr>
        <w:t xml:space="preserve"> feel </w:t>
      </w:r>
      <w:r w:rsidR="00D417D3">
        <w:rPr>
          <w:rFonts w:ascii="Trebuchet MS" w:hAnsi="Trebuchet MS" w:cs="Arial"/>
          <w:sz w:val="24"/>
          <w:szCs w:val="24"/>
          <w:lang w:val="en-US"/>
        </w:rPr>
        <w:t>at any point that you are unable to deliver your project</w:t>
      </w:r>
      <w:r w:rsidR="00B5588A">
        <w:rPr>
          <w:rFonts w:ascii="Trebuchet MS" w:hAnsi="Trebuchet MS" w:cs="Arial"/>
          <w:sz w:val="24"/>
          <w:szCs w:val="24"/>
          <w:lang w:val="en-US"/>
        </w:rPr>
        <w:t xml:space="preserve"> as originally </w:t>
      </w:r>
      <w:r w:rsidR="00F646A4">
        <w:rPr>
          <w:rFonts w:ascii="Trebuchet MS" w:hAnsi="Trebuchet MS" w:cs="Arial"/>
          <w:sz w:val="24"/>
          <w:szCs w:val="24"/>
          <w:lang w:val="en-US"/>
        </w:rPr>
        <w:t>planned,</w:t>
      </w:r>
      <w:r w:rsidR="00D417D3">
        <w:rPr>
          <w:rFonts w:ascii="Trebuchet MS" w:hAnsi="Trebuchet MS" w:cs="Arial"/>
          <w:sz w:val="24"/>
          <w:szCs w:val="24"/>
          <w:lang w:val="en-US"/>
        </w:rPr>
        <w:t xml:space="preserve"> then please contact us</w:t>
      </w:r>
      <w:r w:rsidR="0025400E">
        <w:rPr>
          <w:rFonts w:ascii="Trebuchet MS" w:hAnsi="Trebuchet MS" w:cs="Arial"/>
          <w:sz w:val="24"/>
          <w:szCs w:val="24"/>
          <w:lang w:val="en-US"/>
        </w:rPr>
        <w:t xml:space="preserve"> so that we can discuss </w:t>
      </w:r>
      <w:r w:rsidR="00CA0916">
        <w:rPr>
          <w:rFonts w:ascii="Trebuchet MS" w:hAnsi="Trebuchet MS" w:cs="Arial"/>
          <w:sz w:val="24"/>
          <w:szCs w:val="24"/>
          <w:lang w:val="en-US"/>
        </w:rPr>
        <w:t xml:space="preserve">any changes that you may </w:t>
      </w:r>
      <w:r w:rsidR="00865FC1">
        <w:rPr>
          <w:rFonts w:ascii="Trebuchet MS" w:hAnsi="Trebuchet MS" w:cs="Arial"/>
          <w:sz w:val="24"/>
          <w:szCs w:val="24"/>
          <w:lang w:val="en-US"/>
        </w:rPr>
        <w:t>wi</w:t>
      </w:r>
      <w:r w:rsidR="00420B6C">
        <w:rPr>
          <w:rFonts w:ascii="Trebuchet MS" w:hAnsi="Trebuchet MS" w:cs="Arial"/>
          <w:sz w:val="24"/>
          <w:szCs w:val="24"/>
          <w:lang w:val="en-US"/>
        </w:rPr>
        <w:t>s</w:t>
      </w:r>
      <w:r w:rsidR="00865FC1">
        <w:rPr>
          <w:rFonts w:ascii="Trebuchet MS" w:hAnsi="Trebuchet MS" w:cs="Arial"/>
          <w:sz w:val="24"/>
          <w:szCs w:val="24"/>
          <w:lang w:val="en-US"/>
        </w:rPr>
        <w:t>h to make</w:t>
      </w:r>
      <w:r w:rsidR="0016134F">
        <w:rPr>
          <w:rFonts w:ascii="Trebuchet MS" w:hAnsi="Trebuchet MS" w:cs="Arial"/>
          <w:sz w:val="24"/>
          <w:szCs w:val="24"/>
          <w:lang w:val="en-US"/>
        </w:rPr>
        <w:t>.</w:t>
      </w:r>
    </w:p>
    <w:p w14:paraId="37779D6E" w14:textId="77777777" w:rsidR="008F0B07" w:rsidRDefault="00DE71E3" w:rsidP="00D85037">
      <w:p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 w:rsidRPr="00FCC7BB">
        <w:rPr>
          <w:rFonts w:ascii="Trebuchet MS" w:hAnsi="Trebuchet MS" w:cs="Arial"/>
          <w:sz w:val="24"/>
          <w:szCs w:val="24"/>
          <w:lang w:val="en-US"/>
        </w:rPr>
        <w:t>To</w:t>
      </w:r>
      <w:r w:rsidR="00783344" w:rsidRPr="00FCC7BB">
        <w:rPr>
          <w:rFonts w:ascii="Trebuchet MS" w:hAnsi="Trebuchet MS" w:cs="Arial"/>
          <w:sz w:val="24"/>
          <w:szCs w:val="24"/>
          <w:lang w:val="en-US"/>
        </w:rPr>
        <w:t xml:space="preserve"> </w:t>
      </w:r>
      <w:r w:rsidRPr="00FCC7BB">
        <w:rPr>
          <w:rFonts w:ascii="Trebuchet MS" w:hAnsi="Trebuchet MS" w:cs="Arial"/>
          <w:sz w:val="24"/>
          <w:szCs w:val="24"/>
          <w:lang w:val="en-US"/>
        </w:rPr>
        <w:t xml:space="preserve">help us </w:t>
      </w:r>
      <w:r w:rsidR="00783344" w:rsidRPr="00FCC7BB">
        <w:rPr>
          <w:rFonts w:ascii="Trebuchet MS" w:hAnsi="Trebuchet MS" w:cs="Arial"/>
          <w:sz w:val="24"/>
          <w:szCs w:val="24"/>
          <w:lang w:val="en-US"/>
        </w:rPr>
        <w:t>understand the impact</w:t>
      </w:r>
      <w:r w:rsidR="009F1F3A" w:rsidRPr="00FCC7BB">
        <w:rPr>
          <w:rFonts w:ascii="Trebuchet MS" w:hAnsi="Trebuchet MS" w:cs="Arial"/>
          <w:sz w:val="24"/>
          <w:szCs w:val="24"/>
          <w:lang w:val="en-US"/>
        </w:rPr>
        <w:t xml:space="preserve"> of </w:t>
      </w:r>
      <w:r w:rsidR="004E2106" w:rsidRPr="00FCC7BB">
        <w:rPr>
          <w:rFonts w:ascii="Trebuchet MS" w:hAnsi="Trebuchet MS" w:cs="Arial"/>
          <w:sz w:val="24"/>
          <w:szCs w:val="24"/>
          <w:lang w:val="en-US"/>
        </w:rPr>
        <w:t>this</w:t>
      </w:r>
      <w:r w:rsidR="009F1F3A" w:rsidRPr="00FCC7BB">
        <w:rPr>
          <w:rFonts w:ascii="Trebuchet MS" w:hAnsi="Trebuchet MS" w:cs="Arial"/>
          <w:sz w:val="24"/>
          <w:szCs w:val="24"/>
          <w:lang w:val="en-US"/>
        </w:rPr>
        <w:t xml:space="preserve"> </w:t>
      </w:r>
      <w:r w:rsidR="00ED5E14" w:rsidRPr="00FCC7BB">
        <w:rPr>
          <w:rFonts w:ascii="Trebuchet MS" w:hAnsi="Trebuchet MS" w:cs="Arial"/>
          <w:sz w:val="24"/>
          <w:szCs w:val="24"/>
          <w:lang w:val="en-US"/>
        </w:rPr>
        <w:t>f</w:t>
      </w:r>
      <w:r w:rsidR="009F1F3A" w:rsidRPr="00FCC7BB">
        <w:rPr>
          <w:rFonts w:ascii="Trebuchet MS" w:hAnsi="Trebuchet MS" w:cs="Arial"/>
          <w:sz w:val="24"/>
          <w:szCs w:val="24"/>
          <w:lang w:val="en-US"/>
        </w:rPr>
        <w:t>unding,</w:t>
      </w:r>
      <w:r w:rsidR="00783344" w:rsidRPr="00FCC7BB">
        <w:rPr>
          <w:rFonts w:ascii="Trebuchet MS" w:hAnsi="Trebuchet MS" w:cs="Arial"/>
          <w:sz w:val="24"/>
          <w:szCs w:val="24"/>
          <w:lang w:val="en-US"/>
        </w:rPr>
        <w:t xml:space="preserve"> successful applicants will</w:t>
      </w:r>
      <w:r w:rsidR="008F0B07">
        <w:rPr>
          <w:rFonts w:ascii="Trebuchet MS" w:hAnsi="Trebuchet MS" w:cs="Arial"/>
          <w:sz w:val="24"/>
          <w:szCs w:val="24"/>
          <w:lang w:val="en-US"/>
        </w:rPr>
        <w:t>:</w:t>
      </w:r>
    </w:p>
    <w:p w14:paraId="6A188504" w14:textId="5E44E6A0" w:rsidR="0090706C" w:rsidRDefault="00783344" w:rsidP="008F0B07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 w:rsidRPr="008F0B07">
        <w:rPr>
          <w:rFonts w:ascii="Trebuchet MS" w:hAnsi="Trebuchet MS" w:cs="Arial"/>
          <w:sz w:val="24"/>
          <w:szCs w:val="24"/>
          <w:lang w:val="en-US"/>
        </w:rPr>
        <w:t>be asked to provide a short report</w:t>
      </w:r>
      <w:r w:rsidR="00636859">
        <w:rPr>
          <w:rFonts w:ascii="Trebuchet MS" w:hAnsi="Trebuchet MS" w:cs="Arial"/>
          <w:sz w:val="24"/>
          <w:szCs w:val="24"/>
          <w:lang w:val="en-US"/>
        </w:rPr>
        <w:t xml:space="preserve"> and case study</w:t>
      </w:r>
      <w:r w:rsidRPr="008F0B07">
        <w:rPr>
          <w:rFonts w:ascii="Trebuchet MS" w:hAnsi="Trebuchet MS" w:cs="Arial"/>
          <w:sz w:val="24"/>
          <w:szCs w:val="24"/>
          <w:lang w:val="en-US"/>
        </w:rPr>
        <w:t xml:space="preserve"> to </w:t>
      </w:r>
      <w:r w:rsidR="00AD323D">
        <w:rPr>
          <w:rFonts w:ascii="Trebuchet MS" w:hAnsi="Trebuchet MS" w:cs="Arial"/>
          <w:sz w:val="24"/>
          <w:szCs w:val="24"/>
          <w:lang w:val="en-US"/>
        </w:rPr>
        <w:t>us</w:t>
      </w:r>
      <w:r w:rsidRPr="008F0B07">
        <w:rPr>
          <w:rFonts w:ascii="Trebuchet MS" w:hAnsi="Trebuchet MS" w:cs="Arial"/>
          <w:sz w:val="24"/>
          <w:szCs w:val="24"/>
          <w:lang w:val="en-US"/>
        </w:rPr>
        <w:t xml:space="preserve"> </w:t>
      </w:r>
      <w:r w:rsidR="004E2106" w:rsidRPr="008F0B07">
        <w:rPr>
          <w:rFonts w:ascii="Trebuchet MS" w:hAnsi="Trebuchet MS" w:cs="Arial"/>
          <w:sz w:val="24"/>
          <w:szCs w:val="24"/>
          <w:lang w:val="en-US"/>
        </w:rPr>
        <w:t xml:space="preserve">about </w:t>
      </w:r>
      <w:r w:rsidR="00AD323D">
        <w:rPr>
          <w:rFonts w:ascii="Trebuchet MS" w:hAnsi="Trebuchet MS" w:cs="Arial"/>
          <w:sz w:val="24"/>
          <w:szCs w:val="24"/>
          <w:lang w:val="en-US"/>
        </w:rPr>
        <w:t>your</w:t>
      </w:r>
      <w:r w:rsidR="004E2106" w:rsidRPr="008F0B07">
        <w:rPr>
          <w:rFonts w:ascii="Trebuchet MS" w:hAnsi="Trebuchet MS" w:cs="Arial"/>
          <w:sz w:val="24"/>
          <w:szCs w:val="24"/>
          <w:lang w:val="en-US"/>
        </w:rPr>
        <w:t xml:space="preserve"> project</w:t>
      </w:r>
      <w:r w:rsidR="00D76F58">
        <w:rPr>
          <w:rFonts w:ascii="Trebuchet MS" w:hAnsi="Trebuchet MS" w:cs="Arial"/>
          <w:sz w:val="24"/>
          <w:szCs w:val="24"/>
          <w:lang w:val="en-US"/>
        </w:rPr>
        <w:t xml:space="preserve"> when it has ended</w:t>
      </w:r>
      <w:r w:rsidR="0090706C">
        <w:rPr>
          <w:rFonts w:ascii="Trebuchet MS" w:hAnsi="Trebuchet MS" w:cs="Arial"/>
          <w:sz w:val="24"/>
          <w:szCs w:val="24"/>
          <w:lang w:val="en-US"/>
        </w:rPr>
        <w:t>;</w:t>
      </w:r>
    </w:p>
    <w:p w14:paraId="13838022" w14:textId="296031BD" w:rsidR="0090706C" w:rsidRDefault="00BF6C5D" w:rsidP="008F0B07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>
        <w:rPr>
          <w:rFonts w:ascii="Trebuchet MS" w:hAnsi="Trebuchet MS" w:cs="Arial"/>
          <w:sz w:val="24"/>
          <w:szCs w:val="24"/>
          <w:lang w:val="en-US"/>
        </w:rPr>
        <w:t xml:space="preserve">be </w:t>
      </w:r>
      <w:r w:rsidR="0090706C">
        <w:rPr>
          <w:rFonts w:ascii="Trebuchet MS" w:hAnsi="Trebuchet MS" w:cs="Arial"/>
          <w:sz w:val="24"/>
          <w:szCs w:val="24"/>
          <w:lang w:val="en-US"/>
        </w:rPr>
        <w:t>offered further support from one of our community development workers</w:t>
      </w:r>
      <w:r w:rsidR="007F531B">
        <w:rPr>
          <w:rFonts w:ascii="Trebuchet MS" w:hAnsi="Trebuchet MS" w:cs="Arial"/>
          <w:sz w:val="24"/>
          <w:szCs w:val="24"/>
          <w:lang w:val="en-US"/>
        </w:rPr>
        <w:t xml:space="preserve"> throughout and beyond this project</w:t>
      </w:r>
      <w:r w:rsidR="0090706C">
        <w:rPr>
          <w:rFonts w:ascii="Trebuchet MS" w:hAnsi="Trebuchet MS" w:cs="Arial"/>
          <w:sz w:val="24"/>
          <w:szCs w:val="24"/>
          <w:lang w:val="en-US"/>
        </w:rPr>
        <w:t>; and</w:t>
      </w:r>
    </w:p>
    <w:p w14:paraId="4D6F3934" w14:textId="32C95811" w:rsidR="009A6D00" w:rsidRDefault="004E2106" w:rsidP="008822B8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 w:rsidRPr="008F0B07">
        <w:rPr>
          <w:rFonts w:ascii="Trebuchet MS" w:hAnsi="Trebuchet MS" w:cs="Arial"/>
          <w:sz w:val="24"/>
          <w:szCs w:val="24"/>
          <w:lang w:val="en-US"/>
        </w:rPr>
        <w:t>be offered the opportunity to participate in network</w:t>
      </w:r>
      <w:r w:rsidR="00D35123" w:rsidRPr="008F0B07">
        <w:rPr>
          <w:rFonts w:ascii="Trebuchet MS" w:hAnsi="Trebuchet MS" w:cs="Arial"/>
          <w:sz w:val="24"/>
          <w:szCs w:val="24"/>
          <w:lang w:val="en-US"/>
        </w:rPr>
        <w:t>s</w:t>
      </w:r>
      <w:r w:rsidRPr="008F0B07">
        <w:rPr>
          <w:rFonts w:ascii="Trebuchet MS" w:hAnsi="Trebuchet MS" w:cs="Arial"/>
          <w:sz w:val="24"/>
          <w:szCs w:val="24"/>
          <w:lang w:val="en-US"/>
        </w:rPr>
        <w:t xml:space="preserve"> of groups and organisations</w:t>
      </w:r>
      <w:r w:rsidR="00EC451B" w:rsidRPr="008F0B07">
        <w:rPr>
          <w:rFonts w:ascii="Trebuchet MS" w:hAnsi="Trebuchet MS" w:cs="Arial"/>
          <w:sz w:val="24"/>
          <w:szCs w:val="24"/>
          <w:lang w:val="en-US"/>
        </w:rPr>
        <w:t xml:space="preserve"> </w:t>
      </w:r>
      <w:r w:rsidR="00753F3A" w:rsidRPr="008F0B07">
        <w:rPr>
          <w:rFonts w:ascii="Trebuchet MS" w:hAnsi="Trebuchet MS" w:cs="Arial"/>
          <w:sz w:val="24"/>
          <w:szCs w:val="24"/>
          <w:lang w:val="en-US"/>
        </w:rPr>
        <w:t>to</w:t>
      </w:r>
      <w:r w:rsidR="00DE71E3" w:rsidRPr="008F0B07">
        <w:rPr>
          <w:rFonts w:ascii="Trebuchet MS" w:hAnsi="Trebuchet MS" w:cs="Arial"/>
          <w:sz w:val="24"/>
          <w:szCs w:val="24"/>
          <w:lang w:val="en-US"/>
        </w:rPr>
        <w:t xml:space="preserve"> be able to</w:t>
      </w:r>
      <w:r w:rsidR="00EC451B" w:rsidRPr="008F0B07">
        <w:rPr>
          <w:rFonts w:ascii="Trebuchet MS" w:hAnsi="Trebuchet MS" w:cs="Arial"/>
          <w:sz w:val="24"/>
          <w:szCs w:val="24"/>
          <w:lang w:val="en-US"/>
        </w:rPr>
        <w:t xml:space="preserve"> share expertise and experience</w:t>
      </w:r>
      <w:r w:rsidR="00DE71E3" w:rsidRPr="008F0B07">
        <w:rPr>
          <w:rFonts w:ascii="Trebuchet MS" w:hAnsi="Trebuchet MS" w:cs="Arial"/>
          <w:sz w:val="24"/>
          <w:szCs w:val="24"/>
          <w:lang w:val="en-US"/>
        </w:rPr>
        <w:t>.</w:t>
      </w:r>
    </w:p>
    <w:p w14:paraId="71445A44" w14:textId="03252D0F" w:rsidR="00D34A00" w:rsidRPr="00D34A00" w:rsidRDefault="00D34A00" w:rsidP="00D34A00">
      <w:pPr>
        <w:spacing w:before="100" w:beforeAutospacing="1" w:after="100" w:afterAutospacing="1" w:line="240" w:lineRule="auto"/>
        <w:rPr>
          <w:rFonts w:ascii="Trebuchet MS" w:hAnsi="Trebuchet MS" w:cs="Arial"/>
          <w:sz w:val="24"/>
          <w:szCs w:val="24"/>
          <w:lang w:val="en-US"/>
        </w:rPr>
      </w:pPr>
      <w:r>
        <w:rPr>
          <w:rFonts w:ascii="Trebuchet MS" w:hAnsi="Trebuchet MS" w:cs="Arial"/>
          <w:sz w:val="24"/>
          <w:szCs w:val="24"/>
          <w:lang w:val="en-US"/>
        </w:rPr>
        <w:t xml:space="preserve">If you do not already have an up to date </w:t>
      </w:r>
      <w:hyperlink r:id="rId14" w:history="1">
        <w:r>
          <w:rPr>
            <w:rStyle w:val="Hyperlink"/>
            <w:rFonts w:ascii="Trebuchet MS" w:hAnsi="Trebuchet MS" w:cs="Arial"/>
            <w:sz w:val="24"/>
            <w:szCs w:val="24"/>
            <w:lang w:val="en-US"/>
          </w:rPr>
          <w:t>Quality in Action Award</w:t>
        </w:r>
      </w:hyperlink>
      <w:r>
        <w:rPr>
          <w:rFonts w:ascii="Trebuchet MS" w:hAnsi="Trebuchet MS" w:cs="Arial"/>
          <w:sz w:val="24"/>
          <w:szCs w:val="24"/>
          <w:lang w:val="en-US"/>
        </w:rPr>
        <w:t xml:space="preserve"> from Action Together you will be asked to work towards receiving one with our support as a condition of your grant</w:t>
      </w:r>
    </w:p>
    <w:p w14:paraId="4AC69709" w14:textId="5B93BAB9" w:rsidR="008B0BCF" w:rsidRPr="00DD69C4" w:rsidRDefault="008B0BCF" w:rsidP="008822B8">
      <w:pPr>
        <w:spacing w:before="100" w:beforeAutospacing="1" w:after="100" w:afterAutospacing="1" w:line="240" w:lineRule="auto"/>
        <w:rPr>
          <w:rFonts w:ascii="Trebuchet MS" w:hAnsi="Trebuchet MS" w:cs="Arial"/>
          <w:b/>
          <w:color w:val="E72063"/>
          <w:sz w:val="24"/>
          <w:szCs w:val="24"/>
        </w:rPr>
      </w:pPr>
      <w:r w:rsidRPr="00DD69C4">
        <w:rPr>
          <w:rFonts w:ascii="Trebuchet MS" w:hAnsi="Trebuchet MS" w:cs="Arial"/>
          <w:b/>
          <w:color w:val="E72063"/>
          <w:sz w:val="24"/>
          <w:szCs w:val="24"/>
        </w:rPr>
        <w:t>Completing the application form</w:t>
      </w:r>
    </w:p>
    <w:p w14:paraId="3F9D045E" w14:textId="4893D476" w:rsidR="008B0BCF" w:rsidRDefault="008B0BCF" w:rsidP="362D6C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hAnsi="Trebuchet MS" w:cs="Arial"/>
          <w:sz w:val="24"/>
          <w:szCs w:val="24"/>
        </w:rPr>
      </w:pPr>
      <w:r w:rsidRPr="362D6CE0">
        <w:rPr>
          <w:rFonts w:ascii="Trebuchet MS" w:hAnsi="Trebuchet MS" w:cs="Arial"/>
          <w:sz w:val="24"/>
          <w:szCs w:val="24"/>
        </w:rPr>
        <w:t xml:space="preserve">Please ensure that </w:t>
      </w:r>
      <w:r w:rsidRPr="362D6CE0">
        <w:rPr>
          <w:rFonts w:ascii="Trebuchet MS" w:hAnsi="Trebuchet MS" w:cs="Arial"/>
          <w:b/>
          <w:bCs/>
          <w:sz w:val="24"/>
          <w:szCs w:val="24"/>
        </w:rPr>
        <w:t>ALL</w:t>
      </w:r>
      <w:r w:rsidRPr="362D6CE0">
        <w:rPr>
          <w:rFonts w:ascii="Trebuchet MS" w:hAnsi="Trebuchet MS" w:cs="Arial"/>
          <w:sz w:val="24"/>
          <w:szCs w:val="24"/>
        </w:rPr>
        <w:t xml:space="preserve"> </w:t>
      </w:r>
      <w:r w:rsidR="00543C17">
        <w:rPr>
          <w:rFonts w:ascii="Trebuchet MS" w:hAnsi="Trebuchet MS" w:cs="Arial"/>
          <w:sz w:val="24"/>
          <w:szCs w:val="24"/>
        </w:rPr>
        <w:t>parts of</w:t>
      </w:r>
      <w:r w:rsidRPr="362D6CE0">
        <w:rPr>
          <w:rFonts w:ascii="Trebuchet MS" w:hAnsi="Trebuchet MS" w:cs="Arial"/>
          <w:sz w:val="24"/>
          <w:szCs w:val="24"/>
        </w:rPr>
        <w:t xml:space="preserve"> th</w:t>
      </w:r>
      <w:r w:rsidR="3EE29E0B" w:rsidRPr="362D6CE0">
        <w:rPr>
          <w:rFonts w:ascii="Trebuchet MS" w:hAnsi="Trebuchet MS" w:cs="Arial"/>
          <w:sz w:val="24"/>
          <w:szCs w:val="24"/>
        </w:rPr>
        <w:t>e application</w:t>
      </w:r>
      <w:r w:rsidRPr="362D6CE0">
        <w:rPr>
          <w:rFonts w:ascii="Trebuchet MS" w:hAnsi="Trebuchet MS" w:cs="Arial"/>
          <w:sz w:val="24"/>
          <w:szCs w:val="24"/>
        </w:rPr>
        <w:t xml:space="preserve"> form are completed. </w:t>
      </w:r>
    </w:p>
    <w:p w14:paraId="376B9959" w14:textId="054A6399" w:rsidR="072F49DB" w:rsidRPr="00B62F7F" w:rsidRDefault="072F49DB" w:rsidP="00B62F7F">
      <w:pPr>
        <w:numPr>
          <w:ilvl w:val="0"/>
          <w:numId w:val="3"/>
        </w:numPr>
        <w:spacing w:beforeAutospacing="1" w:afterAutospacing="1" w:line="240" w:lineRule="auto"/>
        <w:jc w:val="both"/>
        <w:rPr>
          <w:sz w:val="24"/>
          <w:szCs w:val="24"/>
        </w:rPr>
      </w:pPr>
      <w:r w:rsidRPr="00D57398">
        <w:rPr>
          <w:rFonts w:ascii="Trebuchet MS" w:eastAsia="Trebuchet MS" w:hAnsi="Trebuchet MS" w:cs="Trebuchet MS"/>
          <w:color w:val="000000" w:themeColor="text1"/>
          <w:sz w:val="24"/>
          <w:szCs w:val="24"/>
        </w:rPr>
        <w:lastRenderedPageBreak/>
        <w:t xml:space="preserve">We have not included word count limits in the application form as we want you to be able to tell us about your ideas without having to worry about the </w:t>
      </w:r>
      <w:r w:rsidR="00A86430" w:rsidRPr="00D57398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number</w:t>
      </w:r>
      <w:r w:rsidRPr="00D57398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of words you are using – as a general guide however we are only </w:t>
      </w:r>
      <w:bookmarkStart w:id="0" w:name="_GoBack"/>
      <w:bookmarkEnd w:id="0"/>
      <w:r w:rsidRPr="00B62F7F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looking for brief summary and 1 or </w:t>
      </w:r>
      <w:r w:rsidR="00F646A4" w:rsidRPr="00B62F7F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2 paragraphs</w:t>
      </w:r>
      <w:r w:rsidRPr="00B62F7F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for each answer should be enough for you to be able to tell us about your plans. </w:t>
      </w:r>
      <w:r w:rsidRPr="00B62F7F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7E31E0A8" w14:textId="77777777" w:rsidR="003E2A85" w:rsidRDefault="00D408C6" w:rsidP="003E2A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hAnsi="Trebuchet MS" w:cs="Arial"/>
          <w:sz w:val="24"/>
          <w:szCs w:val="24"/>
        </w:rPr>
      </w:pPr>
      <w:r w:rsidRPr="15C361BA">
        <w:rPr>
          <w:rFonts w:ascii="Trebuchet MS" w:hAnsi="Trebuchet MS" w:cs="Arial"/>
          <w:sz w:val="24"/>
          <w:szCs w:val="24"/>
        </w:rPr>
        <w:t xml:space="preserve">If you have any queries about the application process or would like </w:t>
      </w:r>
      <w:r w:rsidR="00EE1C17">
        <w:rPr>
          <w:rFonts w:ascii="Trebuchet MS" w:hAnsi="Trebuchet MS" w:cs="Arial"/>
          <w:sz w:val="24"/>
          <w:szCs w:val="24"/>
        </w:rPr>
        <w:t xml:space="preserve">some </w:t>
      </w:r>
      <w:r w:rsidRPr="15C361BA">
        <w:rPr>
          <w:rFonts w:ascii="Trebuchet MS" w:hAnsi="Trebuchet MS" w:cs="Arial"/>
          <w:sz w:val="24"/>
          <w:szCs w:val="24"/>
        </w:rPr>
        <w:t>suppor</w:t>
      </w:r>
      <w:r w:rsidR="00EE1C17">
        <w:rPr>
          <w:rFonts w:ascii="Trebuchet MS" w:hAnsi="Trebuchet MS" w:cs="Arial"/>
          <w:sz w:val="24"/>
          <w:szCs w:val="24"/>
        </w:rPr>
        <w:t>t</w:t>
      </w:r>
      <w:r w:rsidRPr="15C361BA">
        <w:rPr>
          <w:rFonts w:ascii="Trebuchet MS" w:hAnsi="Trebuchet MS" w:cs="Arial"/>
          <w:sz w:val="24"/>
          <w:szCs w:val="24"/>
        </w:rPr>
        <w:t xml:space="preserve"> to complete the application form or become a member of Action Together, please contact a member of </w:t>
      </w:r>
      <w:r w:rsidR="000D55AB">
        <w:rPr>
          <w:rFonts w:ascii="Trebuchet MS" w:hAnsi="Trebuchet MS" w:cs="Arial"/>
          <w:sz w:val="24"/>
          <w:szCs w:val="24"/>
        </w:rPr>
        <w:t xml:space="preserve">our </w:t>
      </w:r>
      <w:r w:rsidRPr="15C361BA">
        <w:rPr>
          <w:rFonts w:ascii="Trebuchet MS" w:hAnsi="Trebuchet MS" w:cs="Arial"/>
          <w:sz w:val="24"/>
          <w:szCs w:val="24"/>
        </w:rPr>
        <w:t xml:space="preserve">team </w:t>
      </w:r>
      <w:r w:rsidR="003B48C2">
        <w:rPr>
          <w:rFonts w:ascii="Trebuchet MS" w:hAnsi="Trebuchet MS" w:cs="Arial"/>
          <w:sz w:val="24"/>
          <w:szCs w:val="24"/>
        </w:rPr>
        <w:t>at</w:t>
      </w:r>
      <w:r w:rsidRPr="15C361BA">
        <w:rPr>
          <w:rFonts w:ascii="Trebuchet MS" w:hAnsi="Trebuchet MS" w:cs="Arial"/>
          <w:sz w:val="24"/>
          <w:szCs w:val="24"/>
        </w:rPr>
        <w:t xml:space="preserve"> </w:t>
      </w:r>
      <w:hyperlink r:id="rId15">
        <w:r w:rsidRPr="15C361BA">
          <w:rPr>
            <w:rStyle w:val="Hyperlink"/>
            <w:rFonts w:ascii="Trebuchet MS" w:hAnsi="Trebuchet MS" w:cs="Arial"/>
            <w:sz w:val="24"/>
            <w:szCs w:val="24"/>
          </w:rPr>
          <w:t>development@actiontogether.org.uk</w:t>
        </w:r>
      </w:hyperlink>
      <w:r w:rsidRPr="15C361BA">
        <w:rPr>
          <w:rFonts w:ascii="Trebuchet MS" w:hAnsi="Trebuchet MS" w:cs="Arial"/>
          <w:color w:val="3664AE"/>
          <w:sz w:val="24"/>
          <w:szCs w:val="24"/>
        </w:rPr>
        <w:t xml:space="preserve"> </w:t>
      </w:r>
      <w:r w:rsidRPr="15C361BA">
        <w:rPr>
          <w:rFonts w:ascii="Trebuchet MS" w:hAnsi="Trebuchet MS" w:cs="Arial"/>
          <w:sz w:val="24"/>
          <w:szCs w:val="24"/>
        </w:rPr>
        <w:t>or</w:t>
      </w:r>
      <w:r w:rsidRPr="15C361BA">
        <w:rPr>
          <w:rFonts w:ascii="Trebuchet MS" w:hAnsi="Trebuchet MS" w:cs="Arial"/>
          <w:color w:val="3664AE"/>
          <w:sz w:val="24"/>
          <w:szCs w:val="24"/>
        </w:rPr>
        <w:t xml:space="preserve"> </w:t>
      </w:r>
      <w:r w:rsidR="003B48C2" w:rsidRPr="003B48C2">
        <w:rPr>
          <w:rFonts w:ascii="Trebuchet MS" w:hAnsi="Trebuchet MS" w:cs="Arial"/>
          <w:color w:val="000000" w:themeColor="text1"/>
          <w:sz w:val="24"/>
          <w:szCs w:val="24"/>
        </w:rPr>
        <w:t xml:space="preserve">call </w:t>
      </w:r>
      <w:r w:rsidRPr="15C361BA">
        <w:rPr>
          <w:rFonts w:ascii="Trebuchet MS" w:hAnsi="Trebuchet MS" w:cs="Arial"/>
          <w:sz w:val="24"/>
          <w:szCs w:val="24"/>
        </w:rPr>
        <w:t>0161 339 2345</w:t>
      </w:r>
      <w:r w:rsidR="003B48C2">
        <w:rPr>
          <w:rFonts w:ascii="Trebuchet MS" w:hAnsi="Trebuchet MS" w:cs="Arial"/>
          <w:sz w:val="24"/>
          <w:szCs w:val="24"/>
        </w:rPr>
        <w:t xml:space="preserve"> and ask to speak to a member of the Oldham Development Team</w:t>
      </w:r>
      <w:r w:rsidRPr="15C361BA">
        <w:rPr>
          <w:rFonts w:ascii="Trebuchet MS" w:hAnsi="Trebuchet MS" w:cs="Arial"/>
          <w:sz w:val="24"/>
          <w:szCs w:val="24"/>
        </w:rPr>
        <w:t>.</w:t>
      </w:r>
    </w:p>
    <w:p w14:paraId="07D4A271" w14:textId="4F11F005" w:rsidR="00781B16" w:rsidRPr="003E2A85" w:rsidRDefault="00DF0C68" w:rsidP="003E2A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hAnsi="Trebuchet MS" w:cs="Arial"/>
          <w:sz w:val="24"/>
          <w:szCs w:val="24"/>
        </w:rPr>
      </w:pPr>
      <w:r w:rsidRPr="003E2A85">
        <w:rPr>
          <w:rFonts w:ascii="Trebuchet MS" w:hAnsi="Trebuchet MS" w:cs="Arial"/>
          <w:sz w:val="24"/>
          <w:szCs w:val="24"/>
        </w:rPr>
        <w:t>E</w:t>
      </w:r>
      <w:r w:rsidR="00074C52" w:rsidRPr="003E2A85">
        <w:rPr>
          <w:rFonts w:ascii="Trebuchet MS" w:hAnsi="Trebuchet MS" w:cs="Arial"/>
          <w:sz w:val="24"/>
          <w:szCs w:val="24"/>
        </w:rPr>
        <w:t>ligi</w:t>
      </w:r>
      <w:r w:rsidR="004368AA" w:rsidRPr="003E2A85">
        <w:rPr>
          <w:rFonts w:ascii="Trebuchet MS" w:hAnsi="Trebuchet MS" w:cs="Arial"/>
          <w:sz w:val="24"/>
          <w:szCs w:val="24"/>
        </w:rPr>
        <w:t xml:space="preserve">ble </w:t>
      </w:r>
      <w:r w:rsidR="006E6B30" w:rsidRPr="003E2A85">
        <w:rPr>
          <w:rFonts w:ascii="Trebuchet MS" w:hAnsi="Trebuchet MS" w:cs="Arial"/>
          <w:sz w:val="24"/>
          <w:szCs w:val="24"/>
        </w:rPr>
        <w:t xml:space="preserve">applications </w:t>
      </w:r>
      <w:r w:rsidR="00BC1D8E" w:rsidRPr="003E2A85">
        <w:rPr>
          <w:rFonts w:ascii="Trebuchet MS" w:hAnsi="Trebuchet MS" w:cs="Arial"/>
          <w:sz w:val="24"/>
          <w:szCs w:val="24"/>
        </w:rPr>
        <w:t xml:space="preserve">will be considered by </w:t>
      </w:r>
      <w:r w:rsidR="00EC451B" w:rsidRPr="003E2A85">
        <w:rPr>
          <w:rFonts w:ascii="Trebuchet MS" w:hAnsi="Trebuchet MS" w:cs="Arial"/>
          <w:sz w:val="24"/>
          <w:szCs w:val="24"/>
        </w:rPr>
        <w:t>an online panel</w:t>
      </w:r>
      <w:r w:rsidR="000015F5" w:rsidRPr="003E2A85">
        <w:rPr>
          <w:rFonts w:ascii="Trebuchet MS" w:hAnsi="Trebuchet MS" w:cs="Arial"/>
          <w:sz w:val="24"/>
          <w:szCs w:val="24"/>
        </w:rPr>
        <w:t>. W</w:t>
      </w:r>
      <w:r w:rsidR="000A067F" w:rsidRPr="003E2A85">
        <w:rPr>
          <w:rFonts w:ascii="Trebuchet MS" w:hAnsi="Trebuchet MS" w:cs="Arial"/>
          <w:sz w:val="24"/>
          <w:szCs w:val="24"/>
        </w:rPr>
        <w:t>e</w:t>
      </w:r>
      <w:r w:rsidR="00662A24" w:rsidRPr="003E2A85">
        <w:rPr>
          <w:rFonts w:ascii="Trebuchet MS" w:hAnsi="Trebuchet MS" w:cs="Arial"/>
          <w:sz w:val="24"/>
          <w:szCs w:val="24"/>
        </w:rPr>
        <w:t xml:space="preserve"> aim to </w:t>
      </w:r>
      <w:r w:rsidR="0080651F" w:rsidRPr="003E2A85">
        <w:rPr>
          <w:rFonts w:ascii="Trebuchet MS" w:hAnsi="Trebuchet MS" w:cs="Arial"/>
          <w:sz w:val="24"/>
          <w:szCs w:val="24"/>
        </w:rPr>
        <w:t xml:space="preserve">notify you of the </w:t>
      </w:r>
      <w:r w:rsidR="002B5019" w:rsidRPr="003E2A85">
        <w:rPr>
          <w:rFonts w:ascii="Trebuchet MS" w:hAnsi="Trebuchet MS" w:cs="Arial"/>
          <w:sz w:val="24"/>
          <w:szCs w:val="24"/>
        </w:rPr>
        <w:t>outcome</w:t>
      </w:r>
      <w:r w:rsidR="00662A24" w:rsidRPr="003E2A85">
        <w:rPr>
          <w:rFonts w:ascii="Trebuchet MS" w:hAnsi="Trebuchet MS" w:cs="Arial"/>
          <w:sz w:val="24"/>
          <w:szCs w:val="24"/>
        </w:rPr>
        <w:t xml:space="preserve"> </w:t>
      </w:r>
      <w:r w:rsidR="0047584E" w:rsidRPr="003E2A85">
        <w:rPr>
          <w:rFonts w:ascii="Trebuchet MS" w:hAnsi="Trebuchet MS" w:cs="Arial"/>
          <w:sz w:val="24"/>
          <w:szCs w:val="24"/>
        </w:rPr>
        <w:t xml:space="preserve">of their decision </w:t>
      </w:r>
      <w:r w:rsidR="000015F5" w:rsidRPr="003E2A85">
        <w:rPr>
          <w:rFonts w:ascii="Trebuchet MS" w:hAnsi="Trebuchet MS" w:cs="Arial"/>
          <w:sz w:val="24"/>
          <w:szCs w:val="24"/>
        </w:rPr>
        <w:t xml:space="preserve">by email </w:t>
      </w:r>
      <w:r w:rsidR="00662A24" w:rsidRPr="003E2A85">
        <w:rPr>
          <w:rFonts w:ascii="Trebuchet MS" w:hAnsi="Trebuchet MS" w:cs="Arial"/>
          <w:sz w:val="24"/>
          <w:szCs w:val="24"/>
        </w:rPr>
        <w:t xml:space="preserve">within </w:t>
      </w:r>
      <w:r w:rsidR="00EC451B" w:rsidRPr="003E2A85">
        <w:rPr>
          <w:rFonts w:ascii="Trebuchet MS" w:hAnsi="Trebuchet MS" w:cs="Arial"/>
          <w:sz w:val="24"/>
          <w:szCs w:val="24"/>
        </w:rPr>
        <w:t>10</w:t>
      </w:r>
      <w:r w:rsidR="00662A24" w:rsidRPr="003E2A85">
        <w:rPr>
          <w:rFonts w:ascii="Trebuchet MS" w:hAnsi="Trebuchet MS" w:cs="Arial"/>
          <w:sz w:val="24"/>
          <w:szCs w:val="24"/>
        </w:rPr>
        <w:t xml:space="preserve"> working</w:t>
      </w:r>
      <w:r w:rsidR="00781B16" w:rsidRPr="003E2A85">
        <w:rPr>
          <w:rFonts w:ascii="Trebuchet MS" w:hAnsi="Trebuchet MS" w:cs="Arial"/>
          <w:sz w:val="24"/>
          <w:szCs w:val="24"/>
        </w:rPr>
        <w:t>-</w:t>
      </w:r>
      <w:r w:rsidR="00662A24" w:rsidRPr="003E2A85">
        <w:rPr>
          <w:rFonts w:ascii="Trebuchet MS" w:hAnsi="Trebuchet MS" w:cs="Arial"/>
          <w:sz w:val="24"/>
          <w:szCs w:val="24"/>
        </w:rPr>
        <w:t xml:space="preserve">days </w:t>
      </w:r>
      <w:r w:rsidR="00D73681" w:rsidRPr="003E2A85">
        <w:rPr>
          <w:rFonts w:ascii="Trebuchet MS" w:hAnsi="Trebuchet MS" w:cs="Arial"/>
          <w:sz w:val="24"/>
          <w:szCs w:val="24"/>
        </w:rPr>
        <w:t xml:space="preserve">of </w:t>
      </w:r>
      <w:r w:rsidR="00EC451B" w:rsidRPr="003E2A85">
        <w:rPr>
          <w:rFonts w:ascii="Trebuchet MS" w:hAnsi="Trebuchet MS" w:cs="Arial"/>
          <w:sz w:val="24"/>
          <w:szCs w:val="24"/>
        </w:rPr>
        <w:t>receipt of your application.</w:t>
      </w:r>
    </w:p>
    <w:p w14:paraId="6129DE28" w14:textId="2939E930" w:rsidR="5CD96E6C" w:rsidRPr="004D1080" w:rsidRDefault="272EB792" w:rsidP="36DD2970">
      <w:pPr>
        <w:numPr>
          <w:ilvl w:val="0"/>
          <w:numId w:val="3"/>
        </w:numPr>
        <w:spacing w:beforeAutospacing="1" w:afterAutospacing="1" w:line="240" w:lineRule="auto"/>
        <w:jc w:val="both"/>
        <w:rPr>
          <w:sz w:val="24"/>
          <w:szCs w:val="24"/>
        </w:rPr>
      </w:pPr>
      <w:r w:rsidRPr="36DD2970">
        <w:rPr>
          <w:rFonts w:ascii="Trebuchet MS" w:hAnsi="Trebuchet MS" w:cs="Arial"/>
          <w:sz w:val="24"/>
          <w:szCs w:val="24"/>
        </w:rPr>
        <w:t xml:space="preserve">This fund operates on a rolling programme but </w:t>
      </w:r>
      <w:r w:rsidR="00547411">
        <w:rPr>
          <w:rFonts w:ascii="Trebuchet MS" w:hAnsi="Trebuchet MS" w:cs="Arial"/>
          <w:sz w:val="24"/>
          <w:szCs w:val="24"/>
        </w:rPr>
        <w:t>will</w:t>
      </w:r>
      <w:r w:rsidRPr="36DD2970">
        <w:rPr>
          <w:rFonts w:ascii="Trebuchet MS" w:hAnsi="Trebuchet MS" w:cs="Arial"/>
          <w:sz w:val="24"/>
          <w:szCs w:val="24"/>
        </w:rPr>
        <w:t xml:space="preserve"> be </w:t>
      </w:r>
      <w:r w:rsidR="066D354A" w:rsidRPr="36DD2970">
        <w:rPr>
          <w:rFonts w:ascii="Trebuchet MS" w:hAnsi="Trebuchet MS" w:cs="Arial"/>
          <w:sz w:val="24"/>
          <w:szCs w:val="24"/>
        </w:rPr>
        <w:t>paused</w:t>
      </w:r>
      <w:r w:rsidRPr="36DD2970">
        <w:rPr>
          <w:rFonts w:ascii="Trebuchet MS" w:hAnsi="Trebuchet MS" w:cs="Arial"/>
          <w:sz w:val="24"/>
          <w:szCs w:val="24"/>
        </w:rPr>
        <w:t xml:space="preserve"> when all </w:t>
      </w:r>
      <w:r w:rsidR="6369841C" w:rsidRPr="36DD2970">
        <w:rPr>
          <w:rFonts w:ascii="Trebuchet MS" w:hAnsi="Trebuchet MS" w:cs="Arial"/>
          <w:sz w:val="24"/>
          <w:szCs w:val="24"/>
        </w:rPr>
        <w:t xml:space="preserve">available </w:t>
      </w:r>
      <w:r w:rsidRPr="36DD2970">
        <w:rPr>
          <w:rFonts w:ascii="Trebuchet MS" w:hAnsi="Trebuchet MS" w:cs="Arial"/>
          <w:sz w:val="24"/>
          <w:szCs w:val="24"/>
        </w:rPr>
        <w:t>funding has been awarded.</w:t>
      </w:r>
    </w:p>
    <w:p w14:paraId="2DB398FA" w14:textId="77777777" w:rsidR="004D1080" w:rsidRPr="006526DA" w:rsidRDefault="004D1080" w:rsidP="004D1080">
      <w:pPr>
        <w:spacing w:beforeAutospacing="1" w:afterAutospacing="1" w:line="240" w:lineRule="auto"/>
        <w:ind w:left="720"/>
        <w:jc w:val="both"/>
        <w:rPr>
          <w:sz w:val="24"/>
          <w:szCs w:val="24"/>
        </w:rPr>
      </w:pPr>
    </w:p>
    <w:p w14:paraId="14D06DC6" w14:textId="326E73B1" w:rsidR="006526DA" w:rsidRPr="005F04C6" w:rsidRDefault="006526DA" w:rsidP="006526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rebuchet MS" w:hAnsi="Trebuchet MS" w:cs="Arial"/>
          <w:b/>
          <w:bCs/>
          <w:sz w:val="26"/>
          <w:szCs w:val="26"/>
        </w:rPr>
      </w:pPr>
      <w:r w:rsidRPr="005F04C6">
        <w:rPr>
          <w:rFonts w:ascii="Trebuchet MS" w:hAnsi="Trebuchet MS" w:cs="Arial"/>
          <w:b/>
          <w:bCs/>
          <w:sz w:val="26"/>
          <w:szCs w:val="26"/>
        </w:rPr>
        <w:t xml:space="preserve">Please </w:t>
      </w:r>
      <w:r w:rsidR="009E0E24" w:rsidRPr="005F04C6">
        <w:rPr>
          <w:rFonts w:ascii="Trebuchet MS" w:hAnsi="Trebuchet MS" w:cs="Arial"/>
          <w:b/>
          <w:bCs/>
          <w:sz w:val="26"/>
          <w:szCs w:val="26"/>
        </w:rPr>
        <w:t xml:space="preserve">e mail </w:t>
      </w:r>
      <w:r w:rsidRPr="005F04C6">
        <w:rPr>
          <w:rFonts w:ascii="Trebuchet MS" w:hAnsi="Trebuchet MS" w:cs="Arial"/>
          <w:b/>
          <w:bCs/>
          <w:sz w:val="26"/>
          <w:szCs w:val="26"/>
        </w:rPr>
        <w:t xml:space="preserve">your application to  </w:t>
      </w:r>
      <w:hyperlink r:id="rId16" w:history="1">
        <w:r w:rsidR="00C47265" w:rsidRPr="005F04C6">
          <w:rPr>
            <w:rStyle w:val="Hyperlink"/>
            <w:rFonts w:ascii="Trebuchet MS" w:hAnsi="Trebuchet MS" w:cs="Arial"/>
            <w:b/>
            <w:bCs/>
            <w:sz w:val="26"/>
            <w:szCs w:val="26"/>
          </w:rPr>
          <w:t>funding@actiontogether.org.uk</w:t>
        </w:r>
      </w:hyperlink>
    </w:p>
    <w:p w14:paraId="21D8CA2A" w14:textId="77777777" w:rsidR="006526DA" w:rsidRDefault="006526DA" w:rsidP="009E0E24">
      <w:pPr>
        <w:spacing w:beforeAutospacing="1" w:afterAutospacing="1" w:line="240" w:lineRule="auto"/>
        <w:ind w:left="720"/>
        <w:jc w:val="both"/>
        <w:rPr>
          <w:sz w:val="24"/>
          <w:szCs w:val="24"/>
        </w:rPr>
      </w:pPr>
    </w:p>
    <w:p w14:paraId="148D6AC3" w14:textId="44656242" w:rsidR="0097347E" w:rsidRPr="00E12266" w:rsidRDefault="0097347E" w:rsidP="15C361BA">
      <w:pPr>
        <w:spacing w:before="100" w:beforeAutospacing="1" w:after="100" w:afterAutospacing="1" w:line="240" w:lineRule="auto"/>
        <w:jc w:val="both"/>
        <w:rPr>
          <w:rFonts w:ascii="Trebuchet MS" w:hAnsi="Trebuchet MS" w:cs="Arial"/>
          <w:color w:val="3664AE"/>
          <w:sz w:val="24"/>
          <w:szCs w:val="24"/>
        </w:rPr>
      </w:pPr>
    </w:p>
    <w:sectPr w:rsidR="0097347E" w:rsidRPr="00E1226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011BC" w14:textId="77777777" w:rsidR="00F76672" w:rsidRDefault="00F76672" w:rsidP="00707D5C">
      <w:pPr>
        <w:spacing w:after="0" w:line="240" w:lineRule="auto"/>
      </w:pPr>
      <w:r>
        <w:separator/>
      </w:r>
    </w:p>
  </w:endnote>
  <w:endnote w:type="continuationSeparator" w:id="0">
    <w:p w14:paraId="37C5E01C" w14:textId="77777777" w:rsidR="00F76672" w:rsidRDefault="00F76672" w:rsidP="00707D5C">
      <w:pPr>
        <w:spacing w:after="0" w:line="240" w:lineRule="auto"/>
      </w:pPr>
      <w:r>
        <w:continuationSeparator/>
      </w:r>
    </w:p>
  </w:endnote>
  <w:endnote w:type="continuationNotice" w:id="1">
    <w:p w14:paraId="79E013F5" w14:textId="77777777" w:rsidR="00F76672" w:rsidRDefault="00F76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BBF3" w14:textId="597BE345" w:rsidR="002906C3" w:rsidRDefault="00FC69C0">
    <w:pPr>
      <w:pStyle w:val="Footer"/>
    </w:pPr>
    <w:r>
      <w:t>Version</w:t>
    </w:r>
    <w:r w:rsidR="00DD69C4">
      <w:t xml:space="preserve"> </w:t>
    </w:r>
    <w:r w:rsidR="0056572A">
      <w:t>1 5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35F9E" w14:textId="77777777" w:rsidR="00F76672" w:rsidRDefault="00F76672" w:rsidP="00707D5C">
      <w:pPr>
        <w:spacing w:after="0" w:line="240" w:lineRule="auto"/>
      </w:pPr>
      <w:r>
        <w:separator/>
      </w:r>
    </w:p>
  </w:footnote>
  <w:footnote w:type="continuationSeparator" w:id="0">
    <w:p w14:paraId="5DE7A66E" w14:textId="77777777" w:rsidR="00F76672" w:rsidRDefault="00F76672" w:rsidP="00707D5C">
      <w:pPr>
        <w:spacing w:after="0" w:line="240" w:lineRule="auto"/>
      </w:pPr>
      <w:r>
        <w:continuationSeparator/>
      </w:r>
    </w:p>
  </w:footnote>
  <w:footnote w:type="continuationNotice" w:id="1">
    <w:p w14:paraId="699BC43F" w14:textId="77777777" w:rsidR="00F76672" w:rsidRDefault="00F76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A16FB" w14:textId="2F8025B1" w:rsidR="00707D5C" w:rsidRDefault="001919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BBAD8B4" wp14:editId="4AD44350">
          <wp:simplePos x="0" y="0"/>
          <wp:positionH relativeFrom="column">
            <wp:posOffset>5324475</wp:posOffset>
          </wp:positionH>
          <wp:positionV relativeFrom="paragraph">
            <wp:posOffset>-335280</wp:posOffset>
          </wp:positionV>
          <wp:extent cx="819150" cy="94869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color w:val="3664AE"/>
        <w:sz w:val="28"/>
        <w:szCs w:val="28"/>
      </w:rPr>
      <w:drawing>
        <wp:anchor distT="0" distB="0" distL="114300" distR="114300" simplePos="0" relativeHeight="251658240" behindDoc="0" locked="0" layoutInCell="1" allowOverlap="1" wp14:anchorId="5F2CC08A" wp14:editId="4D54A758">
          <wp:simplePos x="0" y="0"/>
          <wp:positionH relativeFrom="column">
            <wp:posOffset>-819150</wp:posOffset>
          </wp:positionH>
          <wp:positionV relativeFrom="paragraph">
            <wp:posOffset>-392430</wp:posOffset>
          </wp:positionV>
          <wp:extent cx="2352675" cy="86296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 Together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D52"/>
    <w:multiLevelType w:val="hybridMultilevel"/>
    <w:tmpl w:val="1A16210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4D9223E"/>
    <w:multiLevelType w:val="hybridMultilevel"/>
    <w:tmpl w:val="A378CB6C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FE"/>
    <w:multiLevelType w:val="hybridMultilevel"/>
    <w:tmpl w:val="1706BBAE"/>
    <w:lvl w:ilvl="0" w:tplc="90F48282">
      <w:start w:val="1"/>
      <w:numFmt w:val="decimal"/>
      <w:lvlText w:val="%1."/>
      <w:lvlJc w:val="left"/>
      <w:pPr>
        <w:ind w:left="720" w:hanging="360"/>
      </w:pPr>
    </w:lvl>
    <w:lvl w:ilvl="1" w:tplc="3B8CF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49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0E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2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CD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8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43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B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668A"/>
    <w:multiLevelType w:val="hybridMultilevel"/>
    <w:tmpl w:val="26AE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15FD"/>
    <w:multiLevelType w:val="hybridMultilevel"/>
    <w:tmpl w:val="FFFFFFFF"/>
    <w:lvl w:ilvl="0" w:tplc="94F4F012">
      <w:start w:val="1"/>
      <w:numFmt w:val="decimal"/>
      <w:lvlText w:val="%1."/>
      <w:lvlJc w:val="left"/>
      <w:pPr>
        <w:ind w:left="720" w:hanging="360"/>
      </w:pPr>
    </w:lvl>
    <w:lvl w:ilvl="1" w:tplc="8A1CEC28">
      <w:start w:val="1"/>
      <w:numFmt w:val="lowerLetter"/>
      <w:lvlText w:val="%2."/>
      <w:lvlJc w:val="left"/>
      <w:pPr>
        <w:ind w:left="1440" w:hanging="360"/>
      </w:pPr>
    </w:lvl>
    <w:lvl w:ilvl="2" w:tplc="67F0DFEA">
      <w:start w:val="1"/>
      <w:numFmt w:val="lowerRoman"/>
      <w:lvlText w:val="%3."/>
      <w:lvlJc w:val="right"/>
      <w:pPr>
        <w:ind w:left="2160" w:hanging="180"/>
      </w:pPr>
    </w:lvl>
    <w:lvl w:ilvl="3" w:tplc="933044F8">
      <w:start w:val="1"/>
      <w:numFmt w:val="decimal"/>
      <w:lvlText w:val="%4."/>
      <w:lvlJc w:val="left"/>
      <w:pPr>
        <w:ind w:left="2880" w:hanging="360"/>
      </w:pPr>
    </w:lvl>
    <w:lvl w:ilvl="4" w:tplc="69A8EDF4">
      <w:start w:val="1"/>
      <w:numFmt w:val="lowerLetter"/>
      <w:lvlText w:val="%5."/>
      <w:lvlJc w:val="left"/>
      <w:pPr>
        <w:ind w:left="3600" w:hanging="360"/>
      </w:pPr>
    </w:lvl>
    <w:lvl w:ilvl="5" w:tplc="42485A16">
      <w:start w:val="1"/>
      <w:numFmt w:val="lowerRoman"/>
      <w:lvlText w:val="%6."/>
      <w:lvlJc w:val="right"/>
      <w:pPr>
        <w:ind w:left="4320" w:hanging="180"/>
      </w:pPr>
    </w:lvl>
    <w:lvl w:ilvl="6" w:tplc="758CDE98">
      <w:start w:val="1"/>
      <w:numFmt w:val="decimal"/>
      <w:lvlText w:val="%7."/>
      <w:lvlJc w:val="left"/>
      <w:pPr>
        <w:ind w:left="5040" w:hanging="360"/>
      </w:pPr>
    </w:lvl>
    <w:lvl w:ilvl="7" w:tplc="0A804DFC">
      <w:start w:val="1"/>
      <w:numFmt w:val="lowerLetter"/>
      <w:lvlText w:val="%8."/>
      <w:lvlJc w:val="left"/>
      <w:pPr>
        <w:ind w:left="5760" w:hanging="360"/>
      </w:pPr>
    </w:lvl>
    <w:lvl w:ilvl="8" w:tplc="256C27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26CD0"/>
    <w:multiLevelType w:val="hybridMultilevel"/>
    <w:tmpl w:val="9F9EE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1A77FF"/>
    <w:multiLevelType w:val="hybridMultilevel"/>
    <w:tmpl w:val="71264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9536F"/>
    <w:multiLevelType w:val="hybridMultilevel"/>
    <w:tmpl w:val="FFFFFFFF"/>
    <w:lvl w:ilvl="0" w:tplc="23B05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63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A7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6F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C3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E5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8B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6C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65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10A8"/>
    <w:multiLevelType w:val="hybridMultilevel"/>
    <w:tmpl w:val="3B00E3A2"/>
    <w:lvl w:ilvl="0" w:tplc="994809A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7713141"/>
    <w:multiLevelType w:val="hybridMultilevel"/>
    <w:tmpl w:val="FFFFFFFF"/>
    <w:lvl w:ilvl="0" w:tplc="B28E6A18">
      <w:start w:val="1"/>
      <w:numFmt w:val="decimal"/>
      <w:lvlText w:val="%1."/>
      <w:lvlJc w:val="left"/>
      <w:pPr>
        <w:ind w:left="720" w:hanging="360"/>
      </w:pPr>
    </w:lvl>
    <w:lvl w:ilvl="1" w:tplc="840E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C0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A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47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64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8A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8A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4C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95AD8"/>
    <w:multiLevelType w:val="hybridMultilevel"/>
    <w:tmpl w:val="91A4A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E57EC"/>
    <w:multiLevelType w:val="hybridMultilevel"/>
    <w:tmpl w:val="FFFFFFFF"/>
    <w:lvl w:ilvl="0" w:tplc="5FC8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EE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F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47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23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C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01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E2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A6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0E68"/>
    <w:multiLevelType w:val="hybridMultilevel"/>
    <w:tmpl w:val="69E26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21F"/>
    <w:multiLevelType w:val="hybridMultilevel"/>
    <w:tmpl w:val="1338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7462"/>
    <w:multiLevelType w:val="hybridMultilevel"/>
    <w:tmpl w:val="69068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2476B"/>
    <w:multiLevelType w:val="hybridMultilevel"/>
    <w:tmpl w:val="51BAA4B2"/>
    <w:lvl w:ilvl="0" w:tplc="994809AC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6265D5"/>
    <w:multiLevelType w:val="hybridMultilevel"/>
    <w:tmpl w:val="D58A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B2636"/>
    <w:multiLevelType w:val="hybridMultilevel"/>
    <w:tmpl w:val="413054E8"/>
    <w:lvl w:ilvl="0" w:tplc="C122E228">
      <w:start w:val="1"/>
      <w:numFmt w:val="decimal"/>
      <w:lvlText w:val="%1."/>
      <w:lvlJc w:val="left"/>
      <w:pPr>
        <w:ind w:left="720" w:hanging="360"/>
      </w:pPr>
    </w:lvl>
    <w:lvl w:ilvl="1" w:tplc="BB121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B69FE6">
      <w:start w:val="1"/>
      <w:numFmt w:val="lowerRoman"/>
      <w:lvlText w:val="%3."/>
      <w:lvlJc w:val="right"/>
      <w:pPr>
        <w:ind w:left="2160" w:hanging="180"/>
      </w:pPr>
    </w:lvl>
    <w:lvl w:ilvl="3" w:tplc="BFEEB392">
      <w:start w:val="1"/>
      <w:numFmt w:val="decimal"/>
      <w:lvlText w:val="%4."/>
      <w:lvlJc w:val="left"/>
      <w:pPr>
        <w:ind w:left="2880" w:hanging="360"/>
      </w:pPr>
    </w:lvl>
    <w:lvl w:ilvl="4" w:tplc="5B068360">
      <w:start w:val="1"/>
      <w:numFmt w:val="lowerLetter"/>
      <w:lvlText w:val="%5."/>
      <w:lvlJc w:val="left"/>
      <w:pPr>
        <w:ind w:left="3600" w:hanging="360"/>
      </w:pPr>
    </w:lvl>
    <w:lvl w:ilvl="5" w:tplc="826A872C">
      <w:start w:val="1"/>
      <w:numFmt w:val="lowerRoman"/>
      <w:lvlText w:val="%6."/>
      <w:lvlJc w:val="right"/>
      <w:pPr>
        <w:ind w:left="4320" w:hanging="180"/>
      </w:pPr>
    </w:lvl>
    <w:lvl w:ilvl="6" w:tplc="0756AA2A">
      <w:start w:val="1"/>
      <w:numFmt w:val="decimal"/>
      <w:lvlText w:val="%7."/>
      <w:lvlJc w:val="left"/>
      <w:pPr>
        <w:ind w:left="5040" w:hanging="360"/>
      </w:pPr>
    </w:lvl>
    <w:lvl w:ilvl="7" w:tplc="A08822F0">
      <w:start w:val="1"/>
      <w:numFmt w:val="lowerLetter"/>
      <w:lvlText w:val="%8."/>
      <w:lvlJc w:val="left"/>
      <w:pPr>
        <w:ind w:left="5760" w:hanging="360"/>
      </w:pPr>
    </w:lvl>
    <w:lvl w:ilvl="8" w:tplc="A2368EF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C7267"/>
    <w:multiLevelType w:val="multilevel"/>
    <w:tmpl w:val="7A0C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A4736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0D671EE">
      <w:start w:val="1"/>
      <w:numFmt w:val="lowerRoman"/>
      <w:lvlText w:val="%3."/>
      <w:lvlJc w:val="right"/>
      <w:pPr>
        <w:ind w:left="2160" w:hanging="180"/>
      </w:pPr>
    </w:lvl>
    <w:lvl w:ilvl="3" w:tplc="29CCFF5E">
      <w:start w:val="1"/>
      <w:numFmt w:val="decimal"/>
      <w:lvlText w:val="%4."/>
      <w:lvlJc w:val="left"/>
      <w:pPr>
        <w:ind w:left="2880" w:hanging="360"/>
      </w:pPr>
    </w:lvl>
    <w:lvl w:ilvl="4" w:tplc="764E2E88">
      <w:start w:val="1"/>
      <w:numFmt w:val="lowerLetter"/>
      <w:lvlText w:val="%5."/>
      <w:lvlJc w:val="left"/>
      <w:pPr>
        <w:ind w:left="3600" w:hanging="360"/>
      </w:pPr>
    </w:lvl>
    <w:lvl w:ilvl="5" w:tplc="6FAEDBCE">
      <w:start w:val="1"/>
      <w:numFmt w:val="lowerRoman"/>
      <w:lvlText w:val="%6."/>
      <w:lvlJc w:val="right"/>
      <w:pPr>
        <w:ind w:left="4320" w:hanging="180"/>
      </w:pPr>
    </w:lvl>
    <w:lvl w:ilvl="6" w:tplc="0820323A">
      <w:start w:val="1"/>
      <w:numFmt w:val="decimal"/>
      <w:lvlText w:val="%7."/>
      <w:lvlJc w:val="left"/>
      <w:pPr>
        <w:ind w:left="5040" w:hanging="360"/>
      </w:pPr>
    </w:lvl>
    <w:lvl w:ilvl="7" w:tplc="6CB010C2">
      <w:start w:val="1"/>
      <w:numFmt w:val="lowerLetter"/>
      <w:lvlText w:val="%8."/>
      <w:lvlJc w:val="left"/>
      <w:pPr>
        <w:ind w:left="5760" w:hanging="360"/>
      </w:pPr>
    </w:lvl>
    <w:lvl w:ilvl="8" w:tplc="66A8AF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57D8B"/>
    <w:multiLevelType w:val="hybridMultilevel"/>
    <w:tmpl w:val="0FB4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D7D4D"/>
    <w:multiLevelType w:val="multilevel"/>
    <w:tmpl w:val="AD52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AB0F47"/>
    <w:multiLevelType w:val="hybridMultilevel"/>
    <w:tmpl w:val="87903C7A"/>
    <w:lvl w:ilvl="0" w:tplc="13A28CE4">
      <w:numFmt w:val="bullet"/>
      <w:lvlText w:val="•"/>
      <w:lvlJc w:val="left"/>
      <w:pPr>
        <w:ind w:left="1335" w:hanging="975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8794A"/>
    <w:multiLevelType w:val="hybridMultilevel"/>
    <w:tmpl w:val="D1682710"/>
    <w:lvl w:ilvl="0" w:tplc="1792C57C">
      <w:start w:val="1"/>
      <w:numFmt w:val="decimal"/>
      <w:lvlText w:val="%1."/>
      <w:lvlJc w:val="left"/>
      <w:pPr>
        <w:ind w:left="720" w:hanging="360"/>
      </w:pPr>
    </w:lvl>
    <w:lvl w:ilvl="1" w:tplc="B73ACD42">
      <w:start w:val="1"/>
      <w:numFmt w:val="lowerLetter"/>
      <w:lvlText w:val="%2."/>
      <w:lvlJc w:val="left"/>
      <w:pPr>
        <w:ind w:left="1440" w:hanging="360"/>
      </w:pPr>
    </w:lvl>
    <w:lvl w:ilvl="2" w:tplc="DA127E36">
      <w:start w:val="1"/>
      <w:numFmt w:val="lowerRoman"/>
      <w:lvlText w:val="%3."/>
      <w:lvlJc w:val="right"/>
      <w:pPr>
        <w:ind w:left="2160" w:hanging="180"/>
      </w:pPr>
    </w:lvl>
    <w:lvl w:ilvl="3" w:tplc="7D78CE64">
      <w:start w:val="1"/>
      <w:numFmt w:val="decimal"/>
      <w:lvlText w:val="%4."/>
      <w:lvlJc w:val="left"/>
      <w:pPr>
        <w:ind w:left="2880" w:hanging="360"/>
      </w:pPr>
    </w:lvl>
    <w:lvl w:ilvl="4" w:tplc="5EE8772E">
      <w:start w:val="1"/>
      <w:numFmt w:val="lowerLetter"/>
      <w:lvlText w:val="%5."/>
      <w:lvlJc w:val="left"/>
      <w:pPr>
        <w:ind w:left="3600" w:hanging="360"/>
      </w:pPr>
    </w:lvl>
    <w:lvl w:ilvl="5" w:tplc="AB961C56">
      <w:start w:val="1"/>
      <w:numFmt w:val="lowerRoman"/>
      <w:lvlText w:val="%6."/>
      <w:lvlJc w:val="right"/>
      <w:pPr>
        <w:ind w:left="4320" w:hanging="180"/>
      </w:pPr>
    </w:lvl>
    <w:lvl w:ilvl="6" w:tplc="66A0A0F8">
      <w:start w:val="1"/>
      <w:numFmt w:val="decimal"/>
      <w:lvlText w:val="%7."/>
      <w:lvlJc w:val="left"/>
      <w:pPr>
        <w:ind w:left="5040" w:hanging="360"/>
      </w:pPr>
    </w:lvl>
    <w:lvl w:ilvl="7" w:tplc="B22CD8A6">
      <w:start w:val="1"/>
      <w:numFmt w:val="lowerLetter"/>
      <w:lvlText w:val="%8."/>
      <w:lvlJc w:val="left"/>
      <w:pPr>
        <w:ind w:left="5760" w:hanging="360"/>
      </w:pPr>
    </w:lvl>
    <w:lvl w:ilvl="8" w:tplc="DB025B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C77A4"/>
    <w:multiLevelType w:val="hybridMultilevel"/>
    <w:tmpl w:val="CB66A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96D04"/>
    <w:multiLevelType w:val="hybridMultilevel"/>
    <w:tmpl w:val="BE2415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6717E"/>
    <w:multiLevelType w:val="hybridMultilevel"/>
    <w:tmpl w:val="9C4CB038"/>
    <w:lvl w:ilvl="0" w:tplc="C0BEB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64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C5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87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ED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84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CA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4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46FF9"/>
    <w:multiLevelType w:val="hybridMultilevel"/>
    <w:tmpl w:val="DE503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2396D"/>
    <w:multiLevelType w:val="hybridMultilevel"/>
    <w:tmpl w:val="9C923BF0"/>
    <w:lvl w:ilvl="0" w:tplc="CB8E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CB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2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2D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69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E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A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B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C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E12D1"/>
    <w:multiLevelType w:val="hybridMultilevel"/>
    <w:tmpl w:val="4304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"/>
  </w:num>
  <w:num w:numId="7">
    <w:abstractNumId w:val="16"/>
  </w:num>
  <w:num w:numId="8">
    <w:abstractNumId w:val="9"/>
  </w:num>
  <w:num w:numId="9">
    <w:abstractNumId w:val="24"/>
  </w:num>
  <w:num w:numId="10">
    <w:abstractNumId w:val="2"/>
  </w:num>
  <w:num w:numId="11">
    <w:abstractNumId w:val="27"/>
  </w:num>
  <w:num w:numId="12">
    <w:abstractNumId w:val="29"/>
  </w:num>
  <w:num w:numId="13">
    <w:abstractNumId w:val="18"/>
  </w:num>
  <w:num w:numId="14">
    <w:abstractNumId w:val="5"/>
  </w:num>
  <w:num w:numId="15">
    <w:abstractNumId w:val="10"/>
  </w:num>
  <w:num w:numId="16">
    <w:abstractNumId w:val="12"/>
  </w:num>
  <w:num w:numId="17">
    <w:abstractNumId w:val="8"/>
  </w:num>
  <w:num w:numId="18">
    <w:abstractNumId w:val="20"/>
  </w:num>
  <w:num w:numId="19">
    <w:abstractNumId w:val="6"/>
  </w:num>
  <w:num w:numId="20">
    <w:abstractNumId w:val="28"/>
  </w:num>
  <w:num w:numId="21">
    <w:abstractNumId w:val="25"/>
  </w:num>
  <w:num w:numId="22">
    <w:abstractNumId w:val="13"/>
  </w:num>
  <w:num w:numId="23">
    <w:abstractNumId w:val="4"/>
  </w:num>
  <w:num w:numId="24">
    <w:abstractNumId w:val="30"/>
  </w:num>
  <w:num w:numId="25">
    <w:abstractNumId w:val="21"/>
  </w:num>
  <w:num w:numId="26">
    <w:abstractNumId w:val="19"/>
  </w:num>
  <w:num w:numId="27">
    <w:abstractNumId w:val="17"/>
  </w:num>
  <w:num w:numId="28">
    <w:abstractNumId w:val="15"/>
  </w:num>
  <w:num w:numId="29">
    <w:abstractNumId w:val="6"/>
  </w:num>
  <w:num w:numId="30">
    <w:abstractNumId w:val="9"/>
  </w:num>
  <w:num w:numId="31">
    <w:abstractNumId w:val="7"/>
  </w:num>
  <w:num w:numId="32">
    <w:abstractNumId w:val="1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5C"/>
    <w:rsid w:val="000015F5"/>
    <w:rsid w:val="00001CC1"/>
    <w:rsid w:val="0000651A"/>
    <w:rsid w:val="00016B45"/>
    <w:rsid w:val="0002263A"/>
    <w:rsid w:val="000370C2"/>
    <w:rsid w:val="00043E0F"/>
    <w:rsid w:val="0005368C"/>
    <w:rsid w:val="00062A9A"/>
    <w:rsid w:val="000663B5"/>
    <w:rsid w:val="00074C52"/>
    <w:rsid w:val="000773C9"/>
    <w:rsid w:val="000A067F"/>
    <w:rsid w:val="000A2A2A"/>
    <w:rsid w:val="000A5905"/>
    <w:rsid w:val="000A5BDF"/>
    <w:rsid w:val="000B51BD"/>
    <w:rsid w:val="000D22E3"/>
    <w:rsid w:val="000D46ED"/>
    <w:rsid w:val="000D55AB"/>
    <w:rsid w:val="000E437D"/>
    <w:rsid w:val="000E663B"/>
    <w:rsid w:val="00107689"/>
    <w:rsid w:val="001126C0"/>
    <w:rsid w:val="00113185"/>
    <w:rsid w:val="00123125"/>
    <w:rsid w:val="00124651"/>
    <w:rsid w:val="00124B13"/>
    <w:rsid w:val="0012679D"/>
    <w:rsid w:val="00131CAC"/>
    <w:rsid w:val="00134009"/>
    <w:rsid w:val="001346D2"/>
    <w:rsid w:val="00135D31"/>
    <w:rsid w:val="00140FDE"/>
    <w:rsid w:val="00150F56"/>
    <w:rsid w:val="00156158"/>
    <w:rsid w:val="0016134F"/>
    <w:rsid w:val="00166E19"/>
    <w:rsid w:val="00176140"/>
    <w:rsid w:val="0019192B"/>
    <w:rsid w:val="001A2E25"/>
    <w:rsid w:val="001A6DC5"/>
    <w:rsid w:val="001C1E61"/>
    <w:rsid w:val="001C7E3E"/>
    <w:rsid w:val="001D08E0"/>
    <w:rsid w:val="001D4C0F"/>
    <w:rsid w:val="001F2D80"/>
    <w:rsid w:val="001F5986"/>
    <w:rsid w:val="001F7C94"/>
    <w:rsid w:val="0020369E"/>
    <w:rsid w:val="0020613C"/>
    <w:rsid w:val="00207FF1"/>
    <w:rsid w:val="00216B4A"/>
    <w:rsid w:val="00216B95"/>
    <w:rsid w:val="00221427"/>
    <w:rsid w:val="002227E0"/>
    <w:rsid w:val="00223DE1"/>
    <w:rsid w:val="002311D6"/>
    <w:rsid w:val="00236809"/>
    <w:rsid w:val="00247087"/>
    <w:rsid w:val="0025400E"/>
    <w:rsid w:val="00262E19"/>
    <w:rsid w:val="00270DB3"/>
    <w:rsid w:val="00275063"/>
    <w:rsid w:val="00280F0C"/>
    <w:rsid w:val="00282D4C"/>
    <w:rsid w:val="002906C3"/>
    <w:rsid w:val="002B25E6"/>
    <w:rsid w:val="002B5019"/>
    <w:rsid w:val="002B62D9"/>
    <w:rsid w:val="002C16D5"/>
    <w:rsid w:val="002C1ACF"/>
    <w:rsid w:val="002C34F8"/>
    <w:rsid w:val="002D2662"/>
    <w:rsid w:val="002D3103"/>
    <w:rsid w:val="002E31ED"/>
    <w:rsid w:val="002E796D"/>
    <w:rsid w:val="002F4CA9"/>
    <w:rsid w:val="00315C78"/>
    <w:rsid w:val="0032145E"/>
    <w:rsid w:val="00325D7B"/>
    <w:rsid w:val="0034558E"/>
    <w:rsid w:val="003474C5"/>
    <w:rsid w:val="0035360A"/>
    <w:rsid w:val="003539AC"/>
    <w:rsid w:val="00353FA1"/>
    <w:rsid w:val="00362F6A"/>
    <w:rsid w:val="003856D8"/>
    <w:rsid w:val="00395538"/>
    <w:rsid w:val="003A21E5"/>
    <w:rsid w:val="003A40D5"/>
    <w:rsid w:val="003B48C2"/>
    <w:rsid w:val="003C4C3C"/>
    <w:rsid w:val="003D4721"/>
    <w:rsid w:val="003D6BA6"/>
    <w:rsid w:val="003DBAA8"/>
    <w:rsid w:val="003E23DB"/>
    <w:rsid w:val="003E2A85"/>
    <w:rsid w:val="003E6067"/>
    <w:rsid w:val="003F2FD2"/>
    <w:rsid w:val="00407BE9"/>
    <w:rsid w:val="00417246"/>
    <w:rsid w:val="00417317"/>
    <w:rsid w:val="00417D36"/>
    <w:rsid w:val="00420B6C"/>
    <w:rsid w:val="004266F8"/>
    <w:rsid w:val="00430E44"/>
    <w:rsid w:val="004368AA"/>
    <w:rsid w:val="00443652"/>
    <w:rsid w:val="00444C98"/>
    <w:rsid w:val="0045508D"/>
    <w:rsid w:val="00465C8C"/>
    <w:rsid w:val="00466424"/>
    <w:rsid w:val="0047584E"/>
    <w:rsid w:val="00481168"/>
    <w:rsid w:val="004A010E"/>
    <w:rsid w:val="004A0A1E"/>
    <w:rsid w:val="004A2D97"/>
    <w:rsid w:val="004A75F2"/>
    <w:rsid w:val="004B131B"/>
    <w:rsid w:val="004B2D96"/>
    <w:rsid w:val="004B4E55"/>
    <w:rsid w:val="004D1080"/>
    <w:rsid w:val="004D48AE"/>
    <w:rsid w:val="004D4D0D"/>
    <w:rsid w:val="004E2106"/>
    <w:rsid w:val="004E23E9"/>
    <w:rsid w:val="004E317B"/>
    <w:rsid w:val="004E7FD7"/>
    <w:rsid w:val="00504C67"/>
    <w:rsid w:val="0052AEE7"/>
    <w:rsid w:val="0053119E"/>
    <w:rsid w:val="00537DBB"/>
    <w:rsid w:val="00541556"/>
    <w:rsid w:val="00543C17"/>
    <w:rsid w:val="00547411"/>
    <w:rsid w:val="00553E0E"/>
    <w:rsid w:val="00555350"/>
    <w:rsid w:val="005561EB"/>
    <w:rsid w:val="005617ED"/>
    <w:rsid w:val="0056572A"/>
    <w:rsid w:val="005827BC"/>
    <w:rsid w:val="00592D17"/>
    <w:rsid w:val="00596F53"/>
    <w:rsid w:val="005A534F"/>
    <w:rsid w:val="005B3069"/>
    <w:rsid w:val="005B757D"/>
    <w:rsid w:val="005C0DBF"/>
    <w:rsid w:val="005C20CA"/>
    <w:rsid w:val="005D65F6"/>
    <w:rsid w:val="005D7282"/>
    <w:rsid w:val="005E44BC"/>
    <w:rsid w:val="005E5957"/>
    <w:rsid w:val="005F04C6"/>
    <w:rsid w:val="005F4AB4"/>
    <w:rsid w:val="00605FAC"/>
    <w:rsid w:val="006075E0"/>
    <w:rsid w:val="00616DCE"/>
    <w:rsid w:val="00620FF2"/>
    <w:rsid w:val="00623F12"/>
    <w:rsid w:val="006251C7"/>
    <w:rsid w:val="00632159"/>
    <w:rsid w:val="00636859"/>
    <w:rsid w:val="0064468D"/>
    <w:rsid w:val="00647903"/>
    <w:rsid w:val="006526DA"/>
    <w:rsid w:val="00652DAA"/>
    <w:rsid w:val="00655519"/>
    <w:rsid w:val="006569B4"/>
    <w:rsid w:val="00656D52"/>
    <w:rsid w:val="0066013C"/>
    <w:rsid w:val="00662A24"/>
    <w:rsid w:val="00671DCE"/>
    <w:rsid w:val="00672CDA"/>
    <w:rsid w:val="00691848"/>
    <w:rsid w:val="006B1C7C"/>
    <w:rsid w:val="006B4017"/>
    <w:rsid w:val="006D3C73"/>
    <w:rsid w:val="006D43F5"/>
    <w:rsid w:val="006D56B9"/>
    <w:rsid w:val="006E0E5A"/>
    <w:rsid w:val="006E3E48"/>
    <w:rsid w:val="006E462F"/>
    <w:rsid w:val="006E5D72"/>
    <w:rsid w:val="006E6B30"/>
    <w:rsid w:val="006F6589"/>
    <w:rsid w:val="006F6D0B"/>
    <w:rsid w:val="0070173B"/>
    <w:rsid w:val="00707D5C"/>
    <w:rsid w:val="00716DC0"/>
    <w:rsid w:val="007235F4"/>
    <w:rsid w:val="00724E80"/>
    <w:rsid w:val="007331B2"/>
    <w:rsid w:val="00735E13"/>
    <w:rsid w:val="007457AC"/>
    <w:rsid w:val="00753F3A"/>
    <w:rsid w:val="00755FF9"/>
    <w:rsid w:val="00756EEA"/>
    <w:rsid w:val="00780A83"/>
    <w:rsid w:val="00781B16"/>
    <w:rsid w:val="00782716"/>
    <w:rsid w:val="00783133"/>
    <w:rsid w:val="00783344"/>
    <w:rsid w:val="00792201"/>
    <w:rsid w:val="007964CC"/>
    <w:rsid w:val="00797175"/>
    <w:rsid w:val="007A25FA"/>
    <w:rsid w:val="007A4A2A"/>
    <w:rsid w:val="007B17C9"/>
    <w:rsid w:val="007B2982"/>
    <w:rsid w:val="007C1FAC"/>
    <w:rsid w:val="007C7CCB"/>
    <w:rsid w:val="007D6E9D"/>
    <w:rsid w:val="007F0B5C"/>
    <w:rsid w:val="007F217A"/>
    <w:rsid w:val="007F374C"/>
    <w:rsid w:val="007F531B"/>
    <w:rsid w:val="008045BB"/>
    <w:rsid w:val="0080651F"/>
    <w:rsid w:val="0082790A"/>
    <w:rsid w:val="00853652"/>
    <w:rsid w:val="0086058C"/>
    <w:rsid w:val="00865384"/>
    <w:rsid w:val="00865FC1"/>
    <w:rsid w:val="00866A29"/>
    <w:rsid w:val="00872B4A"/>
    <w:rsid w:val="008822B8"/>
    <w:rsid w:val="00883CEE"/>
    <w:rsid w:val="00884F32"/>
    <w:rsid w:val="00885549"/>
    <w:rsid w:val="00893AA2"/>
    <w:rsid w:val="00896F3D"/>
    <w:rsid w:val="008B0BCF"/>
    <w:rsid w:val="008B42E9"/>
    <w:rsid w:val="008C690D"/>
    <w:rsid w:val="008E2D5F"/>
    <w:rsid w:val="008E5F72"/>
    <w:rsid w:val="008F0B07"/>
    <w:rsid w:val="008F22FE"/>
    <w:rsid w:val="008F7993"/>
    <w:rsid w:val="00901706"/>
    <w:rsid w:val="0090706C"/>
    <w:rsid w:val="00910567"/>
    <w:rsid w:val="009160E9"/>
    <w:rsid w:val="00924868"/>
    <w:rsid w:val="00924C4E"/>
    <w:rsid w:val="00926A48"/>
    <w:rsid w:val="00931187"/>
    <w:rsid w:val="00940EA5"/>
    <w:rsid w:val="00942429"/>
    <w:rsid w:val="00947679"/>
    <w:rsid w:val="00951F86"/>
    <w:rsid w:val="009544CF"/>
    <w:rsid w:val="0095694E"/>
    <w:rsid w:val="00966EB1"/>
    <w:rsid w:val="0097347E"/>
    <w:rsid w:val="00973AD1"/>
    <w:rsid w:val="009743A3"/>
    <w:rsid w:val="00987FF0"/>
    <w:rsid w:val="00993708"/>
    <w:rsid w:val="00994F64"/>
    <w:rsid w:val="009A0E72"/>
    <w:rsid w:val="009A6D00"/>
    <w:rsid w:val="009B5FB4"/>
    <w:rsid w:val="009C121F"/>
    <w:rsid w:val="009D27F9"/>
    <w:rsid w:val="009D2D9C"/>
    <w:rsid w:val="009D56F0"/>
    <w:rsid w:val="009E0E24"/>
    <w:rsid w:val="009F1F3A"/>
    <w:rsid w:val="00A04016"/>
    <w:rsid w:val="00A1547D"/>
    <w:rsid w:val="00A45C94"/>
    <w:rsid w:val="00A53566"/>
    <w:rsid w:val="00A54105"/>
    <w:rsid w:val="00A5714F"/>
    <w:rsid w:val="00A57E82"/>
    <w:rsid w:val="00A67D0F"/>
    <w:rsid w:val="00A75CC6"/>
    <w:rsid w:val="00A77658"/>
    <w:rsid w:val="00A779EE"/>
    <w:rsid w:val="00A81FBA"/>
    <w:rsid w:val="00A86430"/>
    <w:rsid w:val="00A936D3"/>
    <w:rsid w:val="00A93C1C"/>
    <w:rsid w:val="00A97138"/>
    <w:rsid w:val="00AA5F82"/>
    <w:rsid w:val="00AB496B"/>
    <w:rsid w:val="00AB4C24"/>
    <w:rsid w:val="00AB7A36"/>
    <w:rsid w:val="00AC1314"/>
    <w:rsid w:val="00AD323D"/>
    <w:rsid w:val="00AE6EFE"/>
    <w:rsid w:val="00AF65E9"/>
    <w:rsid w:val="00B004FB"/>
    <w:rsid w:val="00B232EB"/>
    <w:rsid w:val="00B4592E"/>
    <w:rsid w:val="00B45FE6"/>
    <w:rsid w:val="00B54BC6"/>
    <w:rsid w:val="00B5588A"/>
    <w:rsid w:val="00B62F7F"/>
    <w:rsid w:val="00B650B6"/>
    <w:rsid w:val="00B864EE"/>
    <w:rsid w:val="00B907D5"/>
    <w:rsid w:val="00B9180A"/>
    <w:rsid w:val="00B943F4"/>
    <w:rsid w:val="00BA7F2E"/>
    <w:rsid w:val="00BC1D8E"/>
    <w:rsid w:val="00BC1E0D"/>
    <w:rsid w:val="00BE0D92"/>
    <w:rsid w:val="00BE721A"/>
    <w:rsid w:val="00BF6C5D"/>
    <w:rsid w:val="00BF6F3F"/>
    <w:rsid w:val="00BF74CB"/>
    <w:rsid w:val="00C005AE"/>
    <w:rsid w:val="00C02EB8"/>
    <w:rsid w:val="00C03772"/>
    <w:rsid w:val="00C10E22"/>
    <w:rsid w:val="00C333C8"/>
    <w:rsid w:val="00C33EA8"/>
    <w:rsid w:val="00C348FE"/>
    <w:rsid w:val="00C37399"/>
    <w:rsid w:val="00C46A4B"/>
    <w:rsid w:val="00C47265"/>
    <w:rsid w:val="00C6035F"/>
    <w:rsid w:val="00C649F6"/>
    <w:rsid w:val="00C77212"/>
    <w:rsid w:val="00C7740B"/>
    <w:rsid w:val="00C8424D"/>
    <w:rsid w:val="00C87F56"/>
    <w:rsid w:val="00CA0916"/>
    <w:rsid w:val="00CB01C0"/>
    <w:rsid w:val="00CB1CBD"/>
    <w:rsid w:val="00CB1EB8"/>
    <w:rsid w:val="00CB3D59"/>
    <w:rsid w:val="00CD3E0E"/>
    <w:rsid w:val="00CE2E2F"/>
    <w:rsid w:val="00CE53C2"/>
    <w:rsid w:val="00CE68F6"/>
    <w:rsid w:val="00CF34D3"/>
    <w:rsid w:val="00CF4A95"/>
    <w:rsid w:val="00D02F2C"/>
    <w:rsid w:val="00D12924"/>
    <w:rsid w:val="00D34A00"/>
    <w:rsid w:val="00D35123"/>
    <w:rsid w:val="00D36A84"/>
    <w:rsid w:val="00D36D9D"/>
    <w:rsid w:val="00D408C6"/>
    <w:rsid w:val="00D40F11"/>
    <w:rsid w:val="00D417D3"/>
    <w:rsid w:val="00D41C0E"/>
    <w:rsid w:val="00D51A1A"/>
    <w:rsid w:val="00D57398"/>
    <w:rsid w:val="00D616F6"/>
    <w:rsid w:val="00D623B5"/>
    <w:rsid w:val="00D626B1"/>
    <w:rsid w:val="00D72563"/>
    <w:rsid w:val="00D73681"/>
    <w:rsid w:val="00D76072"/>
    <w:rsid w:val="00D76F58"/>
    <w:rsid w:val="00D81EF4"/>
    <w:rsid w:val="00D8468C"/>
    <w:rsid w:val="00D85021"/>
    <w:rsid w:val="00D85037"/>
    <w:rsid w:val="00D85909"/>
    <w:rsid w:val="00D85F4D"/>
    <w:rsid w:val="00DA1B94"/>
    <w:rsid w:val="00DC2D7D"/>
    <w:rsid w:val="00DC30A6"/>
    <w:rsid w:val="00DC6156"/>
    <w:rsid w:val="00DD0EAD"/>
    <w:rsid w:val="00DD69C4"/>
    <w:rsid w:val="00DD7338"/>
    <w:rsid w:val="00DD742E"/>
    <w:rsid w:val="00DE4469"/>
    <w:rsid w:val="00DE44CB"/>
    <w:rsid w:val="00DE71E3"/>
    <w:rsid w:val="00DF0C68"/>
    <w:rsid w:val="00DF6350"/>
    <w:rsid w:val="00DF69EC"/>
    <w:rsid w:val="00E0258C"/>
    <w:rsid w:val="00E039FB"/>
    <w:rsid w:val="00E05CAE"/>
    <w:rsid w:val="00E12266"/>
    <w:rsid w:val="00E16923"/>
    <w:rsid w:val="00E260C2"/>
    <w:rsid w:val="00E31834"/>
    <w:rsid w:val="00E356D3"/>
    <w:rsid w:val="00E4507D"/>
    <w:rsid w:val="00E76A4A"/>
    <w:rsid w:val="00E83D23"/>
    <w:rsid w:val="00E92A3F"/>
    <w:rsid w:val="00E9623F"/>
    <w:rsid w:val="00E97779"/>
    <w:rsid w:val="00EB41C3"/>
    <w:rsid w:val="00EC2E36"/>
    <w:rsid w:val="00EC451B"/>
    <w:rsid w:val="00EC5D39"/>
    <w:rsid w:val="00EC7080"/>
    <w:rsid w:val="00EC7965"/>
    <w:rsid w:val="00ED548F"/>
    <w:rsid w:val="00ED5E14"/>
    <w:rsid w:val="00ED72E1"/>
    <w:rsid w:val="00EE1C17"/>
    <w:rsid w:val="00EE22F8"/>
    <w:rsid w:val="00EE26FE"/>
    <w:rsid w:val="00EE70EB"/>
    <w:rsid w:val="00EF408B"/>
    <w:rsid w:val="00EF7A9C"/>
    <w:rsid w:val="00F03B8C"/>
    <w:rsid w:val="00F11A0E"/>
    <w:rsid w:val="00F2471A"/>
    <w:rsid w:val="00F25C07"/>
    <w:rsid w:val="00F41EE5"/>
    <w:rsid w:val="00F551F6"/>
    <w:rsid w:val="00F575FE"/>
    <w:rsid w:val="00F60F64"/>
    <w:rsid w:val="00F646A4"/>
    <w:rsid w:val="00F75232"/>
    <w:rsid w:val="00F76672"/>
    <w:rsid w:val="00F77E3B"/>
    <w:rsid w:val="00F814A7"/>
    <w:rsid w:val="00F8428E"/>
    <w:rsid w:val="00F91209"/>
    <w:rsid w:val="00F91B26"/>
    <w:rsid w:val="00F95B1F"/>
    <w:rsid w:val="00F97692"/>
    <w:rsid w:val="00F97A15"/>
    <w:rsid w:val="00FB177E"/>
    <w:rsid w:val="00FB207D"/>
    <w:rsid w:val="00FC2C6A"/>
    <w:rsid w:val="00FC69C0"/>
    <w:rsid w:val="00FCC7BB"/>
    <w:rsid w:val="00FD31B9"/>
    <w:rsid w:val="00FD3315"/>
    <w:rsid w:val="00FD5594"/>
    <w:rsid w:val="00FE50B2"/>
    <w:rsid w:val="00FF4100"/>
    <w:rsid w:val="02067EB5"/>
    <w:rsid w:val="031EBA2C"/>
    <w:rsid w:val="041B5271"/>
    <w:rsid w:val="05935FE8"/>
    <w:rsid w:val="063E9D54"/>
    <w:rsid w:val="066D354A"/>
    <w:rsid w:val="071FC94E"/>
    <w:rsid w:val="072F49DB"/>
    <w:rsid w:val="074B98C5"/>
    <w:rsid w:val="07675376"/>
    <w:rsid w:val="08C54465"/>
    <w:rsid w:val="096DB648"/>
    <w:rsid w:val="0B2D2C92"/>
    <w:rsid w:val="0B7CF488"/>
    <w:rsid w:val="0DCEF1BF"/>
    <w:rsid w:val="0EF2A420"/>
    <w:rsid w:val="0F9C1D34"/>
    <w:rsid w:val="0FDA9B8C"/>
    <w:rsid w:val="11DDE5D2"/>
    <w:rsid w:val="1231CB74"/>
    <w:rsid w:val="12F0E934"/>
    <w:rsid w:val="130851B7"/>
    <w:rsid w:val="1369B38D"/>
    <w:rsid w:val="136D7D60"/>
    <w:rsid w:val="13B1455F"/>
    <w:rsid w:val="15C361BA"/>
    <w:rsid w:val="161AF78B"/>
    <w:rsid w:val="1685FAA6"/>
    <w:rsid w:val="16D397B0"/>
    <w:rsid w:val="16D5AA06"/>
    <w:rsid w:val="1955D9C0"/>
    <w:rsid w:val="1B11CE33"/>
    <w:rsid w:val="1C1A9A64"/>
    <w:rsid w:val="1C6A36DC"/>
    <w:rsid w:val="1D35157E"/>
    <w:rsid w:val="1D3C9030"/>
    <w:rsid w:val="1D7D7863"/>
    <w:rsid w:val="1E082299"/>
    <w:rsid w:val="1E3F9D57"/>
    <w:rsid w:val="1FC7957D"/>
    <w:rsid w:val="201A6CC1"/>
    <w:rsid w:val="205957B9"/>
    <w:rsid w:val="210E638E"/>
    <w:rsid w:val="21529DE2"/>
    <w:rsid w:val="22CB1744"/>
    <w:rsid w:val="22F121FA"/>
    <w:rsid w:val="24E183ED"/>
    <w:rsid w:val="257B5DFE"/>
    <w:rsid w:val="25ABB88D"/>
    <w:rsid w:val="25C403A7"/>
    <w:rsid w:val="2656FC7D"/>
    <w:rsid w:val="26B23D8B"/>
    <w:rsid w:val="272EB792"/>
    <w:rsid w:val="292FB10E"/>
    <w:rsid w:val="2934DBB4"/>
    <w:rsid w:val="2A1BB493"/>
    <w:rsid w:val="2AA894EE"/>
    <w:rsid w:val="2B4743FD"/>
    <w:rsid w:val="2C33EC04"/>
    <w:rsid w:val="2C6A2210"/>
    <w:rsid w:val="2C98F432"/>
    <w:rsid w:val="2C9B4AF5"/>
    <w:rsid w:val="2D72170E"/>
    <w:rsid w:val="2DEE4BD8"/>
    <w:rsid w:val="2E02CC82"/>
    <w:rsid w:val="2E19AA19"/>
    <w:rsid w:val="2E24F814"/>
    <w:rsid w:val="2EAA4E60"/>
    <w:rsid w:val="2EC4043E"/>
    <w:rsid w:val="2EC89FB7"/>
    <w:rsid w:val="30C33B8E"/>
    <w:rsid w:val="30E9DF37"/>
    <w:rsid w:val="30EF8707"/>
    <w:rsid w:val="311D37C8"/>
    <w:rsid w:val="314A6378"/>
    <w:rsid w:val="318E7616"/>
    <w:rsid w:val="329635AE"/>
    <w:rsid w:val="331D3A3F"/>
    <w:rsid w:val="3408379A"/>
    <w:rsid w:val="346B4911"/>
    <w:rsid w:val="34B0B328"/>
    <w:rsid w:val="34DD7847"/>
    <w:rsid w:val="35290D8F"/>
    <w:rsid w:val="35408230"/>
    <w:rsid w:val="362D6CE0"/>
    <w:rsid w:val="36AB462F"/>
    <w:rsid w:val="36C1FBF5"/>
    <w:rsid w:val="36DD2970"/>
    <w:rsid w:val="372DC73C"/>
    <w:rsid w:val="37A5921A"/>
    <w:rsid w:val="39D81EF8"/>
    <w:rsid w:val="3A716DD4"/>
    <w:rsid w:val="3AACB06E"/>
    <w:rsid w:val="3B6252A6"/>
    <w:rsid w:val="3B8153A0"/>
    <w:rsid w:val="3C7A2746"/>
    <w:rsid w:val="3C901C1C"/>
    <w:rsid w:val="3CE80FFC"/>
    <w:rsid w:val="3DA9E9F2"/>
    <w:rsid w:val="3EAE01C6"/>
    <w:rsid w:val="3EE29E0B"/>
    <w:rsid w:val="4150EA54"/>
    <w:rsid w:val="4219BA57"/>
    <w:rsid w:val="42F404D9"/>
    <w:rsid w:val="43104B4B"/>
    <w:rsid w:val="4341D264"/>
    <w:rsid w:val="436078B5"/>
    <w:rsid w:val="43BFCF4C"/>
    <w:rsid w:val="45CF7BAC"/>
    <w:rsid w:val="467178F2"/>
    <w:rsid w:val="49930F9C"/>
    <w:rsid w:val="49DF8378"/>
    <w:rsid w:val="4A59A4F0"/>
    <w:rsid w:val="4A80CD99"/>
    <w:rsid w:val="4AEDD867"/>
    <w:rsid w:val="4B002148"/>
    <w:rsid w:val="4D4A433E"/>
    <w:rsid w:val="4D4BA3EE"/>
    <w:rsid w:val="4D6F6ACE"/>
    <w:rsid w:val="4EE828C6"/>
    <w:rsid w:val="5203E3FF"/>
    <w:rsid w:val="52417E77"/>
    <w:rsid w:val="54409C31"/>
    <w:rsid w:val="5501FC50"/>
    <w:rsid w:val="5587427C"/>
    <w:rsid w:val="55A382F8"/>
    <w:rsid w:val="561D7B44"/>
    <w:rsid w:val="58199FB3"/>
    <w:rsid w:val="58C25016"/>
    <w:rsid w:val="5919860B"/>
    <w:rsid w:val="591F9109"/>
    <w:rsid w:val="5A97AB31"/>
    <w:rsid w:val="5B10C9E2"/>
    <w:rsid w:val="5CD5F566"/>
    <w:rsid w:val="5CD96E6C"/>
    <w:rsid w:val="5D52C383"/>
    <w:rsid w:val="5D799AAF"/>
    <w:rsid w:val="5E192365"/>
    <w:rsid w:val="5E2E332A"/>
    <w:rsid w:val="5EB468AD"/>
    <w:rsid w:val="5EF05D5A"/>
    <w:rsid w:val="60402A01"/>
    <w:rsid w:val="6073C106"/>
    <w:rsid w:val="60B44709"/>
    <w:rsid w:val="61C240A3"/>
    <w:rsid w:val="61E01B34"/>
    <w:rsid w:val="6295DF1A"/>
    <w:rsid w:val="6369841C"/>
    <w:rsid w:val="63C88539"/>
    <w:rsid w:val="63FD067F"/>
    <w:rsid w:val="650580B0"/>
    <w:rsid w:val="6539C4ED"/>
    <w:rsid w:val="65532814"/>
    <w:rsid w:val="65B917EF"/>
    <w:rsid w:val="678CCC1F"/>
    <w:rsid w:val="67B0B867"/>
    <w:rsid w:val="699356EC"/>
    <w:rsid w:val="6B5D3B92"/>
    <w:rsid w:val="6BBDAAB7"/>
    <w:rsid w:val="6BC8A32F"/>
    <w:rsid w:val="6BD66D30"/>
    <w:rsid w:val="6D6FCE12"/>
    <w:rsid w:val="6DBB237C"/>
    <w:rsid w:val="6E1E5DB9"/>
    <w:rsid w:val="6EBD9487"/>
    <w:rsid w:val="701954FF"/>
    <w:rsid w:val="703E8D70"/>
    <w:rsid w:val="70CDCB4D"/>
    <w:rsid w:val="7110DD56"/>
    <w:rsid w:val="72954BC2"/>
    <w:rsid w:val="73265163"/>
    <w:rsid w:val="74BF85AC"/>
    <w:rsid w:val="74C42E6B"/>
    <w:rsid w:val="74ECA5BB"/>
    <w:rsid w:val="74EE4103"/>
    <w:rsid w:val="74F9D7DB"/>
    <w:rsid w:val="756A1328"/>
    <w:rsid w:val="761ACD18"/>
    <w:rsid w:val="768A1164"/>
    <w:rsid w:val="76C27163"/>
    <w:rsid w:val="77221156"/>
    <w:rsid w:val="7729B110"/>
    <w:rsid w:val="79892229"/>
    <w:rsid w:val="7A06FA10"/>
    <w:rsid w:val="7AED7FEF"/>
    <w:rsid w:val="7CCBECF2"/>
    <w:rsid w:val="7E530631"/>
    <w:rsid w:val="7F360EE5"/>
    <w:rsid w:val="7FD3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11B07"/>
  <w15:chartTrackingRefBased/>
  <w15:docId w15:val="{F2305AF2-8412-48ED-B75C-E1822ADA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5C"/>
  </w:style>
  <w:style w:type="paragraph" w:styleId="Footer">
    <w:name w:val="footer"/>
    <w:basedOn w:val="Normal"/>
    <w:link w:val="FooterChar"/>
    <w:uiPriority w:val="99"/>
    <w:unhideWhenUsed/>
    <w:rsid w:val="00707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5C"/>
  </w:style>
  <w:style w:type="table" w:styleId="TableGrid">
    <w:name w:val="Table Grid"/>
    <w:basedOn w:val="TableNormal"/>
    <w:uiPriority w:val="39"/>
    <w:rsid w:val="0070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496B"/>
    <w:rPr>
      <w:b/>
      <w:bCs/>
    </w:rPr>
  </w:style>
  <w:style w:type="character" w:styleId="Hyperlink">
    <w:name w:val="Hyperlink"/>
    <w:unhideWhenUsed/>
    <w:rsid w:val="009734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A4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40F1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40F11"/>
    <w:rPr>
      <w:rFonts w:ascii="Calibri" w:hAnsi="Calibri" w:cs="Calibri"/>
    </w:rPr>
  </w:style>
  <w:style w:type="paragraph" w:styleId="NoSpacing">
    <w:name w:val="No Spacing"/>
    <w:basedOn w:val="Normal"/>
    <w:uiPriority w:val="1"/>
    <w:qFormat/>
    <w:rsid w:val="00EB41C3"/>
    <w:pPr>
      <w:spacing w:after="0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B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A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6DC5"/>
  </w:style>
  <w:style w:type="character" w:customStyle="1" w:styleId="eop">
    <w:name w:val="eop"/>
    <w:basedOn w:val="DefaultParagraphFont"/>
    <w:rsid w:val="001A6DC5"/>
  </w:style>
  <w:style w:type="character" w:styleId="FollowedHyperlink">
    <w:name w:val="FollowedHyperlink"/>
    <w:basedOn w:val="DefaultParagraphFont"/>
    <w:uiPriority w:val="99"/>
    <w:semiHidden/>
    <w:unhideWhenUsed/>
    <w:rsid w:val="007B2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iontogether.org.uk/become-memb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iontogether.org.uk/covid-advi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unding@actiontogether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ronaviru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velopment@actiontogether.org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tiontogether.org.uk/proving-your-impac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5AAFC3A45B4FACD706DD7B79EC8E" ma:contentTypeVersion="4" ma:contentTypeDescription="Create a new document." ma:contentTypeScope="" ma:versionID="671814013acbf1cb43538f555f70a16a">
  <xsd:schema xmlns:xsd="http://www.w3.org/2001/XMLSchema" xmlns:xs="http://www.w3.org/2001/XMLSchema" xmlns:p="http://schemas.microsoft.com/office/2006/metadata/properties" xmlns:ns2="b93a5317-6538-4f5d-a25d-ccf6c83857ad" targetNamespace="http://schemas.microsoft.com/office/2006/metadata/properties" ma:root="true" ma:fieldsID="2d4c5efa258e0d91b812e54cc73ff168" ns2:_="">
    <xsd:import namespace="b93a5317-6538-4f5d-a25d-ccf6c8385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5317-6538-4f5d-a25d-ccf6c8385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AC22-7696-4B68-ABC2-4D90D567F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a5317-6538-4f5d-a25d-ccf6c8385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C5990-35C2-4FE7-8C7A-FFB3202EC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90F2AA-362C-42F4-A32C-C4F89724A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64036-09D6-4924-A163-4C9FEF12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Tomlinson</dc:creator>
  <cp:keywords/>
  <dc:description/>
  <cp:lastModifiedBy>Sharon McGladdery</cp:lastModifiedBy>
  <cp:revision>53</cp:revision>
  <cp:lastPrinted>2021-07-09T09:55:00Z</cp:lastPrinted>
  <dcterms:created xsi:type="dcterms:W3CDTF">2022-05-05T08:34:00Z</dcterms:created>
  <dcterms:modified xsi:type="dcterms:W3CDTF">2022-05-09T14:34:00Z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0x0101000F5C5AAFC3A45B4FACD706DD7B79EC8E</vt:lpwstr>
  </property>
</Properties>
</file>