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AD14" w14:textId="77777777" w:rsidR="00F53525" w:rsidRPr="00F53525" w:rsidRDefault="009204B3" w:rsidP="00A77639">
      <w:pPr>
        <w:pStyle w:val="Title"/>
        <w:rPr>
          <w:rFonts w:ascii="Arial" w:hAnsi="Arial" w:cs="Arial"/>
          <w:b/>
          <w:bCs/>
          <w:sz w:val="60"/>
          <w:szCs w:val="60"/>
        </w:rPr>
      </w:pPr>
      <w:r w:rsidRPr="00F53525">
        <w:rPr>
          <w:rFonts w:ascii="Arial" w:hAnsi="Arial" w:cs="Arial"/>
          <w:b/>
          <w:bCs/>
          <w:noProof/>
          <w:sz w:val="60"/>
          <w:szCs w:val="60"/>
        </w:rPr>
        <w:drawing>
          <wp:anchor distT="0" distB="0" distL="114300" distR="114300" simplePos="0" relativeHeight="251658240" behindDoc="0" locked="0" layoutInCell="1" allowOverlap="1" wp14:anchorId="1B98C3C7" wp14:editId="4E9B7498">
            <wp:simplePos x="0" y="0"/>
            <wp:positionH relativeFrom="page">
              <wp:posOffset>6277156</wp:posOffset>
            </wp:positionH>
            <wp:positionV relativeFrom="page">
              <wp:posOffset>302012</wp:posOffset>
            </wp:positionV>
            <wp:extent cx="899795" cy="10242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99795"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4D71E" w14:textId="77777777" w:rsidR="007249DB" w:rsidRPr="000D4633" w:rsidRDefault="009204B3" w:rsidP="00A77639">
      <w:pPr>
        <w:pStyle w:val="Title"/>
        <w:rPr>
          <w:rFonts w:ascii="Arial" w:hAnsi="Arial" w:cs="Arial"/>
          <w:b/>
          <w:bCs/>
          <w:sz w:val="40"/>
          <w:szCs w:val="40"/>
        </w:rPr>
      </w:pPr>
      <w:r w:rsidRPr="00F53525">
        <w:rPr>
          <w:rFonts w:ascii="Arial" w:hAnsi="Arial" w:cs="Arial"/>
          <w:b/>
          <w:bCs/>
          <w:sz w:val="40"/>
          <w:szCs w:val="40"/>
        </w:rPr>
        <w:t>Holiday Activities and Food</w:t>
      </w:r>
      <w:r w:rsidRPr="000D4633">
        <w:rPr>
          <w:rFonts w:ascii="Arial" w:hAnsi="Arial" w:cs="Arial"/>
          <w:b/>
          <w:bCs/>
          <w:sz w:val="40"/>
          <w:szCs w:val="40"/>
        </w:rPr>
        <w:t xml:space="preserve"> </w:t>
      </w:r>
      <w:r w:rsidR="00A02D0F">
        <w:rPr>
          <w:rFonts w:ascii="Arial" w:hAnsi="Arial" w:cs="Arial"/>
          <w:b/>
          <w:bCs/>
          <w:sz w:val="40"/>
          <w:szCs w:val="40"/>
        </w:rPr>
        <w:t>P</w:t>
      </w:r>
      <w:r w:rsidRPr="000D4633">
        <w:rPr>
          <w:rFonts w:ascii="Arial" w:hAnsi="Arial" w:cs="Arial"/>
          <w:b/>
          <w:bCs/>
          <w:sz w:val="40"/>
          <w:szCs w:val="40"/>
        </w:rPr>
        <w:t>rogramme</w:t>
      </w:r>
    </w:p>
    <w:p w14:paraId="413D87AB" w14:textId="77777777" w:rsidR="00677D64" w:rsidRPr="000D4633" w:rsidRDefault="00677D64" w:rsidP="00677D64">
      <w:pPr>
        <w:rPr>
          <w:rFonts w:ascii="Arial" w:hAnsi="Arial" w:cs="Arial"/>
        </w:rPr>
      </w:pPr>
    </w:p>
    <w:p w14:paraId="708A88EE" w14:textId="77777777" w:rsidR="00F37FAC" w:rsidRDefault="009204B3" w:rsidP="00F37FAC">
      <w:pPr>
        <w:pStyle w:val="Heading1"/>
      </w:pPr>
      <w:r>
        <w:t>Introduction</w:t>
      </w:r>
    </w:p>
    <w:p w14:paraId="0DB3FC30" w14:textId="77777777" w:rsidR="003A1238" w:rsidRPr="000D4633" w:rsidRDefault="009204B3" w:rsidP="003A1238">
      <w:pPr>
        <w:rPr>
          <w:rFonts w:ascii="Arial" w:hAnsi="Arial" w:cs="Arial"/>
        </w:rPr>
      </w:pPr>
      <w:r w:rsidRPr="000D4633">
        <w:rPr>
          <w:rFonts w:ascii="Arial" w:hAnsi="Arial" w:cs="Arial"/>
        </w:rPr>
        <w:t>The Department for Education (DfE) has made funds available to every local authority in England to coordinate free holiday club</w:t>
      </w:r>
      <w:r w:rsidR="009D67F0" w:rsidRPr="000D4633">
        <w:rPr>
          <w:rFonts w:ascii="Arial" w:hAnsi="Arial" w:cs="Arial"/>
        </w:rPr>
        <w:t>/activity</w:t>
      </w:r>
      <w:r w:rsidRPr="000D4633">
        <w:rPr>
          <w:rFonts w:ascii="Arial" w:hAnsi="Arial" w:cs="Arial"/>
        </w:rPr>
        <w:t xml:space="preserve"> provision, including healthy food and enriching activities, for children on benefits-related free school meals for the Easter, summer and Christmas holidays in 2021.</w:t>
      </w:r>
    </w:p>
    <w:p w14:paraId="4CDE7C4D" w14:textId="77777777" w:rsidR="003A1238" w:rsidRPr="000D4633" w:rsidRDefault="009204B3" w:rsidP="003A1238">
      <w:pPr>
        <w:rPr>
          <w:rFonts w:ascii="Arial" w:hAnsi="Arial" w:cs="Arial"/>
        </w:rPr>
      </w:pPr>
      <w:r w:rsidRPr="000D4633">
        <w:rPr>
          <w:rFonts w:ascii="Arial" w:hAnsi="Arial" w:cs="Arial"/>
        </w:rPr>
        <w:t xml:space="preserve">Oldham Council has received </w:t>
      </w:r>
      <w:r w:rsidRPr="00191C10">
        <w:rPr>
          <w:rFonts w:ascii="Arial" w:hAnsi="Arial" w:cs="Arial"/>
        </w:rPr>
        <w:t>£1.3m</w:t>
      </w:r>
      <w:r w:rsidRPr="000D4633">
        <w:rPr>
          <w:rFonts w:ascii="Arial" w:hAnsi="Arial" w:cs="Arial"/>
        </w:rPr>
        <w:t xml:space="preserve"> from the DfE to deliver the Holiday Activities and Food programme (HAF) this year.</w:t>
      </w:r>
    </w:p>
    <w:p w14:paraId="0E537F07" w14:textId="77777777" w:rsidR="003A1238" w:rsidRPr="000D4633" w:rsidRDefault="009204B3" w:rsidP="003A1238">
      <w:pPr>
        <w:rPr>
          <w:rFonts w:ascii="Arial" w:hAnsi="Arial" w:cs="Arial"/>
        </w:rPr>
      </w:pPr>
      <w:r w:rsidRPr="000D4633">
        <w:rPr>
          <w:rFonts w:ascii="Arial" w:hAnsi="Arial" w:cs="Arial"/>
        </w:rPr>
        <w:t xml:space="preserve">Our ambition is to ensure eligible children and young people across Oldham have access to a diverse range of exciting holiday clubs and activities, offering a blend of borough-wide and more </w:t>
      </w:r>
      <w:proofErr w:type="gramStart"/>
      <w:r w:rsidRPr="000D4633">
        <w:rPr>
          <w:rFonts w:ascii="Arial" w:hAnsi="Arial" w:cs="Arial"/>
        </w:rPr>
        <w:t>locally-based</w:t>
      </w:r>
      <w:proofErr w:type="gramEnd"/>
      <w:r w:rsidRPr="000D4633">
        <w:rPr>
          <w:rFonts w:ascii="Arial" w:hAnsi="Arial" w:cs="Arial"/>
        </w:rPr>
        <w:t xml:space="preserve"> activities.</w:t>
      </w:r>
    </w:p>
    <w:p w14:paraId="343CD5FB" w14:textId="77777777" w:rsidR="003744B4" w:rsidRPr="000D4633" w:rsidRDefault="009204B3" w:rsidP="003A1238">
      <w:pPr>
        <w:rPr>
          <w:rFonts w:ascii="Arial" w:hAnsi="Arial" w:cs="Arial"/>
        </w:rPr>
      </w:pPr>
      <w:r w:rsidRPr="000D4633">
        <w:rPr>
          <w:rFonts w:ascii="Arial" w:hAnsi="Arial" w:cs="Arial"/>
        </w:rPr>
        <w:t>We are now inviting expressions of interest from</w:t>
      </w:r>
      <w:r w:rsidR="00677D64" w:rsidRPr="000D4633">
        <w:rPr>
          <w:rFonts w:ascii="Arial" w:hAnsi="Arial" w:cs="Arial"/>
        </w:rPr>
        <w:t xml:space="preserve"> </w:t>
      </w:r>
      <w:r w:rsidRPr="000D4633">
        <w:rPr>
          <w:rFonts w:ascii="Arial" w:hAnsi="Arial" w:cs="Arial"/>
        </w:rPr>
        <w:t xml:space="preserve">providers to work with us to put on fun, healthy and engaging holiday </w:t>
      </w:r>
      <w:r w:rsidR="00677D64" w:rsidRPr="000D4633">
        <w:rPr>
          <w:rFonts w:ascii="Arial" w:hAnsi="Arial" w:cs="Arial"/>
        </w:rPr>
        <w:t>activities</w:t>
      </w:r>
      <w:r w:rsidRPr="000D4633">
        <w:rPr>
          <w:rFonts w:ascii="Arial" w:hAnsi="Arial" w:cs="Arial"/>
        </w:rPr>
        <w:t xml:space="preserve"> during the summer and Christmas breaks.</w:t>
      </w:r>
    </w:p>
    <w:p w14:paraId="1CE9DEFE" w14:textId="77777777" w:rsidR="00F37FAC" w:rsidRDefault="009204B3" w:rsidP="00F37FAC">
      <w:pPr>
        <w:rPr>
          <w:rFonts w:ascii="Arial" w:hAnsi="Arial" w:cs="Arial"/>
        </w:rPr>
      </w:pPr>
      <w:r w:rsidRPr="000D4633">
        <w:rPr>
          <w:rFonts w:ascii="Arial" w:hAnsi="Arial" w:cs="Arial"/>
        </w:rPr>
        <w:t xml:space="preserve">Your organisation and activity will be added to Oldham’s </w:t>
      </w:r>
      <w:hyperlink r:id="rId6" w:history="1">
        <w:r w:rsidRPr="000D4633">
          <w:rPr>
            <w:rStyle w:val="Hyperlink"/>
            <w:rFonts w:ascii="Arial" w:hAnsi="Arial" w:cs="Arial"/>
          </w:rPr>
          <w:t>Family Information Services</w:t>
        </w:r>
      </w:hyperlink>
      <w:r w:rsidRPr="000D4633">
        <w:rPr>
          <w:rFonts w:ascii="Arial" w:hAnsi="Arial" w:cs="Arial"/>
        </w:rPr>
        <w:t xml:space="preserve"> directory</w:t>
      </w:r>
      <w:bookmarkStart w:id="0" w:name="_Hlk72321822"/>
    </w:p>
    <w:p w14:paraId="531C83D3" w14:textId="77777777" w:rsidR="00F37FAC" w:rsidRPr="00F37FAC" w:rsidRDefault="00F37FAC" w:rsidP="00F37FAC">
      <w:pPr>
        <w:spacing w:after="0"/>
        <w:rPr>
          <w:rFonts w:ascii="Arial" w:hAnsi="Arial" w:cs="Arial"/>
        </w:rPr>
      </w:pPr>
    </w:p>
    <w:p w14:paraId="07FA0F6C" w14:textId="77777777" w:rsidR="007249DB" w:rsidRPr="000D4633" w:rsidRDefault="009204B3" w:rsidP="00F37FAC">
      <w:pPr>
        <w:pStyle w:val="Heading1"/>
      </w:pPr>
      <w:r w:rsidRPr="000D4633">
        <w:t>Scope</w:t>
      </w:r>
      <w:bookmarkEnd w:id="0"/>
      <w:r w:rsidRPr="000D4633">
        <w:t xml:space="preserve"> of Delivery</w:t>
      </w:r>
    </w:p>
    <w:p w14:paraId="1F2E4694" w14:textId="77777777" w:rsidR="009D67F0" w:rsidRPr="000D4633" w:rsidRDefault="009204B3" w:rsidP="007249DB">
      <w:pPr>
        <w:rPr>
          <w:rFonts w:ascii="Arial" w:hAnsi="Arial" w:cs="Arial"/>
        </w:rPr>
      </w:pPr>
      <w:r w:rsidRPr="000D4633">
        <w:rPr>
          <w:rFonts w:ascii="Arial" w:hAnsi="Arial" w:cs="Arial"/>
        </w:rPr>
        <w:t>The programme is specifically intended for families who meet the criteria for benefits related</w:t>
      </w:r>
      <w:r w:rsidR="00B14122">
        <w:rPr>
          <w:rFonts w:ascii="Arial" w:hAnsi="Arial" w:cs="Arial"/>
        </w:rPr>
        <w:t xml:space="preserve"> </w:t>
      </w:r>
      <w:r w:rsidRPr="000D4633">
        <w:rPr>
          <w:rFonts w:ascii="Arial" w:hAnsi="Arial" w:cs="Arial"/>
        </w:rPr>
        <w:t xml:space="preserve">Free School Meals (FSM). </w:t>
      </w:r>
    </w:p>
    <w:p w14:paraId="4D5652EA" w14:textId="77777777" w:rsidR="007249DB" w:rsidRPr="000D4633" w:rsidRDefault="009204B3" w:rsidP="007249DB">
      <w:pPr>
        <w:rPr>
          <w:rFonts w:ascii="Arial" w:hAnsi="Arial" w:cs="Arial"/>
        </w:rPr>
      </w:pPr>
      <w:r w:rsidRPr="000D4633">
        <w:rPr>
          <w:rFonts w:ascii="Arial" w:hAnsi="Arial" w:cs="Arial"/>
        </w:rPr>
        <w:t>To better ensure that provision both meets the needs of our FSM families and is accessible</w:t>
      </w:r>
      <w:r w:rsidR="009D67F0" w:rsidRPr="000D4633">
        <w:rPr>
          <w:rFonts w:ascii="Arial" w:hAnsi="Arial" w:cs="Arial"/>
        </w:rPr>
        <w:t xml:space="preserve"> </w:t>
      </w:r>
      <w:r w:rsidRPr="000D4633">
        <w:rPr>
          <w:rFonts w:ascii="Arial" w:hAnsi="Arial" w:cs="Arial"/>
        </w:rPr>
        <w:t>for them, it is proposed that holiday places align as much as possible with FSM distribution</w:t>
      </w:r>
      <w:r w:rsidR="009D67F0" w:rsidRPr="000D4633">
        <w:rPr>
          <w:rFonts w:ascii="Arial" w:hAnsi="Arial" w:cs="Arial"/>
        </w:rPr>
        <w:t xml:space="preserve"> </w:t>
      </w:r>
      <w:r w:rsidRPr="000D4633">
        <w:rPr>
          <w:rFonts w:ascii="Arial" w:hAnsi="Arial" w:cs="Arial"/>
        </w:rPr>
        <w:t>by ward and age group. For this reason, the decision-making panel will consider where the</w:t>
      </w:r>
      <w:r w:rsidR="009D67F0" w:rsidRPr="000D4633">
        <w:rPr>
          <w:rFonts w:ascii="Arial" w:hAnsi="Arial" w:cs="Arial"/>
        </w:rPr>
        <w:t xml:space="preserve"> </w:t>
      </w:r>
      <w:r w:rsidRPr="000D4633">
        <w:rPr>
          <w:rFonts w:ascii="Arial" w:hAnsi="Arial" w:cs="Arial"/>
        </w:rPr>
        <w:t>programme is being delivered and how much money has already been granted to that part</w:t>
      </w:r>
      <w:r w:rsidR="009D67F0" w:rsidRPr="000D4633">
        <w:rPr>
          <w:rFonts w:ascii="Arial" w:hAnsi="Arial" w:cs="Arial"/>
        </w:rPr>
        <w:t xml:space="preserve"> </w:t>
      </w:r>
      <w:r w:rsidRPr="000D4633">
        <w:rPr>
          <w:rFonts w:ascii="Arial" w:hAnsi="Arial" w:cs="Arial"/>
        </w:rPr>
        <w:t>of the Borough</w:t>
      </w:r>
    </w:p>
    <w:p w14:paraId="03B7A8DD" w14:textId="77777777" w:rsidR="007249DB" w:rsidRPr="000D4633" w:rsidRDefault="009204B3" w:rsidP="007249DB">
      <w:pPr>
        <w:rPr>
          <w:rFonts w:ascii="Arial" w:hAnsi="Arial" w:cs="Arial"/>
        </w:rPr>
      </w:pPr>
      <w:r w:rsidRPr="000D4633">
        <w:rPr>
          <w:rFonts w:ascii="Arial" w:hAnsi="Arial" w:cs="Arial"/>
        </w:rPr>
        <w:t>Programmes can subsidise places on existing holiday provision as well as commission new</w:t>
      </w:r>
      <w:r w:rsidR="009D67F0" w:rsidRPr="000D4633">
        <w:rPr>
          <w:rFonts w:ascii="Arial" w:hAnsi="Arial" w:cs="Arial"/>
        </w:rPr>
        <w:t xml:space="preserve"> </w:t>
      </w:r>
      <w:r w:rsidRPr="000D4633">
        <w:rPr>
          <w:rFonts w:ascii="Arial" w:hAnsi="Arial" w:cs="Arial"/>
        </w:rPr>
        <w:t>activities.</w:t>
      </w:r>
    </w:p>
    <w:p w14:paraId="37D5CF32" w14:textId="77777777" w:rsidR="007249DB" w:rsidRPr="000D4633" w:rsidRDefault="009204B3" w:rsidP="007249DB">
      <w:pPr>
        <w:rPr>
          <w:rFonts w:ascii="Arial" w:hAnsi="Arial" w:cs="Arial"/>
        </w:rPr>
      </w:pPr>
      <w:r w:rsidRPr="000D4633">
        <w:rPr>
          <w:rFonts w:ascii="Arial" w:hAnsi="Arial" w:cs="Arial"/>
        </w:rPr>
        <w:t>Programmes shall provide access to holiday activity as follows:</w:t>
      </w:r>
    </w:p>
    <w:p w14:paraId="207A91C0" w14:textId="77777777" w:rsidR="007F2332" w:rsidRPr="00F37FAC" w:rsidRDefault="009204B3" w:rsidP="00F37FAC">
      <w:pPr>
        <w:pStyle w:val="ListParagraph"/>
        <w:numPr>
          <w:ilvl w:val="0"/>
          <w:numId w:val="21"/>
        </w:numPr>
        <w:spacing w:after="120"/>
        <w:ind w:left="426" w:hanging="284"/>
        <w:contextualSpacing w:val="0"/>
        <w:rPr>
          <w:rFonts w:ascii="Arial" w:hAnsi="Arial" w:cs="Arial"/>
        </w:rPr>
      </w:pPr>
      <w:r w:rsidRPr="00F37FAC">
        <w:rPr>
          <w:rFonts w:ascii="Arial" w:hAnsi="Arial" w:cs="Arial"/>
        </w:rPr>
        <w:t xml:space="preserve">At least 4 hours per session for 4 days a week for 4 weeks in the Summer holidays and at </w:t>
      </w:r>
      <w:r w:rsidR="009D67F0" w:rsidRPr="00F37FAC">
        <w:rPr>
          <w:rFonts w:ascii="Arial" w:hAnsi="Arial" w:cs="Arial"/>
        </w:rPr>
        <w:t>l</w:t>
      </w:r>
      <w:r w:rsidRPr="00F37FAC">
        <w:rPr>
          <w:rFonts w:ascii="Arial" w:hAnsi="Arial" w:cs="Arial"/>
        </w:rPr>
        <w:t xml:space="preserve">east 4 </w:t>
      </w:r>
      <w:r w:rsidR="009D67F0" w:rsidRPr="00F37FAC">
        <w:rPr>
          <w:rFonts w:ascii="Arial" w:hAnsi="Arial" w:cs="Arial"/>
        </w:rPr>
        <w:t>h</w:t>
      </w:r>
      <w:r w:rsidRPr="00F37FAC">
        <w:rPr>
          <w:rFonts w:ascii="Arial" w:hAnsi="Arial" w:cs="Arial"/>
        </w:rPr>
        <w:t>ours per session for 4 days a week for 2 weeks in the Christmas holidays. The four days of session delivery do not have to run consecutively and can be delivered split across the weeks.</w:t>
      </w:r>
    </w:p>
    <w:p w14:paraId="19362B66" w14:textId="77777777" w:rsidR="007249DB" w:rsidRPr="00F37FAC" w:rsidRDefault="009204B3" w:rsidP="00F37FAC">
      <w:pPr>
        <w:pStyle w:val="ListParagraph"/>
        <w:numPr>
          <w:ilvl w:val="0"/>
          <w:numId w:val="21"/>
        </w:numPr>
        <w:spacing w:after="120"/>
        <w:ind w:left="426" w:hanging="284"/>
        <w:contextualSpacing w:val="0"/>
        <w:rPr>
          <w:rFonts w:ascii="Arial" w:hAnsi="Arial" w:cs="Arial"/>
        </w:rPr>
      </w:pPr>
      <w:r w:rsidRPr="00F37FAC">
        <w:rPr>
          <w:rFonts w:ascii="Arial" w:hAnsi="Arial" w:cs="Arial"/>
        </w:rPr>
        <w:t>Inclusive and accessible provision to FSM children including those with SEND</w:t>
      </w:r>
    </w:p>
    <w:p w14:paraId="4E2BA7D1" w14:textId="77777777" w:rsidR="007249DB" w:rsidRPr="00F37FAC" w:rsidRDefault="009204B3" w:rsidP="00F37FAC">
      <w:pPr>
        <w:pStyle w:val="ListParagraph"/>
        <w:numPr>
          <w:ilvl w:val="0"/>
          <w:numId w:val="21"/>
        </w:numPr>
        <w:spacing w:after="120"/>
        <w:ind w:left="426" w:hanging="284"/>
        <w:contextualSpacing w:val="0"/>
        <w:rPr>
          <w:rFonts w:ascii="Arial" w:hAnsi="Arial" w:cs="Arial"/>
        </w:rPr>
      </w:pPr>
      <w:r w:rsidRPr="00F37FAC">
        <w:rPr>
          <w:rFonts w:ascii="Arial" w:hAnsi="Arial" w:cs="Arial"/>
        </w:rPr>
        <w:t>Provision offered to all FSM children of statutory school age in Oldham</w:t>
      </w:r>
      <w:r w:rsidR="003A1238" w:rsidRPr="00F37FAC">
        <w:rPr>
          <w:rFonts w:ascii="Arial" w:hAnsi="Arial" w:cs="Arial"/>
        </w:rPr>
        <w:t xml:space="preserve"> </w:t>
      </w:r>
    </w:p>
    <w:p w14:paraId="7BD1ECDE" w14:textId="77777777" w:rsidR="007249DB" w:rsidRPr="00F37FAC" w:rsidRDefault="009204B3" w:rsidP="00F37FAC">
      <w:pPr>
        <w:pStyle w:val="ListParagraph"/>
        <w:numPr>
          <w:ilvl w:val="0"/>
          <w:numId w:val="21"/>
        </w:numPr>
        <w:spacing w:after="120"/>
        <w:ind w:left="426" w:hanging="284"/>
        <w:contextualSpacing w:val="0"/>
        <w:rPr>
          <w:rFonts w:ascii="Arial" w:hAnsi="Arial" w:cs="Arial"/>
        </w:rPr>
      </w:pPr>
      <w:r w:rsidRPr="00F37FAC">
        <w:rPr>
          <w:rFonts w:ascii="Arial" w:hAnsi="Arial" w:cs="Arial"/>
        </w:rPr>
        <w:t>The minimum standards for the delivery of high-quality provision include healthy</w:t>
      </w:r>
      <w:r w:rsidR="009D67F0" w:rsidRPr="00F37FAC">
        <w:rPr>
          <w:rFonts w:ascii="Arial" w:hAnsi="Arial" w:cs="Arial"/>
        </w:rPr>
        <w:t xml:space="preserve"> </w:t>
      </w:r>
      <w:r w:rsidRPr="00F37FAC">
        <w:rPr>
          <w:rFonts w:ascii="Arial" w:hAnsi="Arial" w:cs="Arial"/>
        </w:rPr>
        <w:t>food (meeting the school food standards), enriching activities, physical activities,</w:t>
      </w:r>
      <w:r w:rsidR="009D67F0" w:rsidRPr="00F37FAC">
        <w:rPr>
          <w:rFonts w:ascii="Arial" w:hAnsi="Arial" w:cs="Arial"/>
        </w:rPr>
        <w:t xml:space="preserve"> </w:t>
      </w:r>
      <w:r w:rsidRPr="00F37FAC">
        <w:rPr>
          <w:rFonts w:ascii="Arial" w:hAnsi="Arial" w:cs="Arial"/>
        </w:rPr>
        <w:t>nutritional education, and robust policies and procedures.</w:t>
      </w:r>
    </w:p>
    <w:p w14:paraId="3F78E8B9" w14:textId="77777777" w:rsidR="009D67F0" w:rsidRPr="000D4633" w:rsidRDefault="009204B3" w:rsidP="009D67F0">
      <w:pPr>
        <w:rPr>
          <w:rFonts w:ascii="Arial" w:hAnsi="Arial" w:cs="Arial"/>
        </w:rPr>
      </w:pPr>
      <w:r w:rsidRPr="00B14122">
        <w:rPr>
          <w:rFonts w:ascii="Arial" w:hAnsi="Arial" w:cs="Arial"/>
        </w:rPr>
        <w:t>Due to additional funding</w:t>
      </w:r>
      <w:r w:rsidR="00BE4C08" w:rsidRPr="00B14122">
        <w:rPr>
          <w:rFonts w:ascii="Arial" w:hAnsi="Arial" w:cs="Arial"/>
        </w:rPr>
        <w:t xml:space="preserve"> alongside the HAF funding</w:t>
      </w:r>
      <w:r w:rsidRPr="00B14122">
        <w:rPr>
          <w:rFonts w:ascii="Arial" w:hAnsi="Arial" w:cs="Arial"/>
        </w:rPr>
        <w:t>, we will consider activities that include children and young people outside of statutory school age</w:t>
      </w:r>
      <w:r w:rsidR="00B14122" w:rsidRPr="00B14122">
        <w:rPr>
          <w:rFonts w:ascii="Arial" w:hAnsi="Arial" w:cs="Arial"/>
        </w:rPr>
        <w:t xml:space="preserve"> (E</w:t>
      </w:r>
      <w:r w:rsidR="00B14122">
        <w:rPr>
          <w:rFonts w:ascii="Arial" w:hAnsi="Arial" w:cs="Arial"/>
        </w:rPr>
        <w:t>arly years and Post 16 age groups, including up to 25yrs for those with SEND or who are care experienced)</w:t>
      </w:r>
    </w:p>
    <w:p w14:paraId="1C84E696" w14:textId="77777777" w:rsidR="007249DB" w:rsidRPr="000D4633" w:rsidRDefault="009204B3" w:rsidP="007249DB">
      <w:pPr>
        <w:rPr>
          <w:rFonts w:ascii="Arial" w:hAnsi="Arial" w:cs="Arial"/>
        </w:rPr>
      </w:pPr>
      <w:r w:rsidRPr="000D4633">
        <w:rPr>
          <w:rFonts w:ascii="Arial" w:hAnsi="Arial" w:cs="Arial"/>
        </w:rPr>
        <w:t>Organisations shall set out in their application how they plan to utilise the grant to deliver</w:t>
      </w:r>
      <w:r w:rsidR="009D67F0" w:rsidRPr="000D4633">
        <w:rPr>
          <w:rFonts w:ascii="Arial" w:hAnsi="Arial" w:cs="Arial"/>
        </w:rPr>
        <w:t xml:space="preserve"> </w:t>
      </w:r>
      <w:r w:rsidRPr="000D4633">
        <w:rPr>
          <w:rFonts w:ascii="Arial" w:hAnsi="Arial" w:cs="Arial"/>
        </w:rPr>
        <w:t>against the above points.</w:t>
      </w:r>
    </w:p>
    <w:p w14:paraId="318ED91E" w14:textId="77777777" w:rsidR="007249DB" w:rsidRPr="000D4633" w:rsidRDefault="009204B3" w:rsidP="007249DB">
      <w:pPr>
        <w:rPr>
          <w:rFonts w:ascii="Arial" w:hAnsi="Arial" w:cs="Arial"/>
        </w:rPr>
      </w:pPr>
      <w:r w:rsidRPr="000D4633">
        <w:rPr>
          <w:rFonts w:ascii="Arial" w:hAnsi="Arial" w:cs="Arial"/>
        </w:rPr>
        <w:t>There is no cap on the amount of grant that can be applied for; however, the Council</w:t>
      </w:r>
      <w:r w:rsidR="009D67F0" w:rsidRPr="000D4633">
        <w:rPr>
          <w:rFonts w:ascii="Arial" w:hAnsi="Arial" w:cs="Arial"/>
        </w:rPr>
        <w:t xml:space="preserve"> </w:t>
      </w:r>
      <w:r w:rsidRPr="000D4633">
        <w:rPr>
          <w:rFonts w:ascii="Arial" w:hAnsi="Arial" w:cs="Arial"/>
        </w:rPr>
        <w:t>reserves the right to limit the grant awarded to an individual activity provider/organisation.</w:t>
      </w:r>
    </w:p>
    <w:p w14:paraId="502C1875" w14:textId="77777777" w:rsidR="007249DB" w:rsidRPr="000D4633" w:rsidRDefault="009204B3" w:rsidP="007249DB">
      <w:pPr>
        <w:rPr>
          <w:rFonts w:ascii="Arial" w:hAnsi="Arial" w:cs="Arial"/>
        </w:rPr>
      </w:pPr>
      <w:r w:rsidRPr="000D4633">
        <w:rPr>
          <w:rFonts w:ascii="Arial" w:hAnsi="Arial" w:cs="Arial"/>
        </w:rPr>
        <w:t>Organisations applying must make clear within their submitted budgets how they will spend</w:t>
      </w:r>
      <w:r w:rsidR="009D67F0" w:rsidRPr="000D4633">
        <w:rPr>
          <w:rFonts w:ascii="Arial" w:hAnsi="Arial" w:cs="Arial"/>
        </w:rPr>
        <w:t xml:space="preserve"> </w:t>
      </w:r>
      <w:r w:rsidRPr="000D4633">
        <w:rPr>
          <w:rFonts w:ascii="Arial" w:hAnsi="Arial" w:cs="Arial"/>
        </w:rPr>
        <w:t>the funds, deliver against outcomes and must evidence value for money.</w:t>
      </w:r>
    </w:p>
    <w:p w14:paraId="46B3220F" w14:textId="77777777" w:rsidR="007249DB" w:rsidRPr="000D4633" w:rsidRDefault="009204B3" w:rsidP="007249DB">
      <w:pPr>
        <w:rPr>
          <w:rFonts w:ascii="Arial" w:hAnsi="Arial" w:cs="Arial"/>
        </w:rPr>
      </w:pPr>
      <w:r w:rsidRPr="000D4633">
        <w:rPr>
          <w:rFonts w:ascii="Arial" w:hAnsi="Arial" w:cs="Arial"/>
        </w:rPr>
        <w:lastRenderedPageBreak/>
        <w:t>We will be grant funding places available on programmes, not places ultimately taken up.</w:t>
      </w:r>
    </w:p>
    <w:p w14:paraId="612E8651" w14:textId="77777777" w:rsidR="007249DB" w:rsidRDefault="009204B3" w:rsidP="00CB7844">
      <w:pPr>
        <w:spacing w:after="120"/>
        <w:rPr>
          <w:rFonts w:ascii="Arial" w:hAnsi="Arial" w:cs="Arial"/>
        </w:rPr>
      </w:pPr>
      <w:r w:rsidRPr="000D4633">
        <w:rPr>
          <w:rFonts w:ascii="Arial" w:hAnsi="Arial" w:cs="Arial"/>
        </w:rPr>
        <w:t>We will therefore expect organisations to develop a communications and promotion</w:t>
      </w:r>
      <w:r w:rsidR="009D67F0" w:rsidRPr="000D4633">
        <w:rPr>
          <w:rFonts w:ascii="Arial" w:hAnsi="Arial" w:cs="Arial"/>
        </w:rPr>
        <w:t xml:space="preserve"> </w:t>
      </w:r>
      <w:r w:rsidRPr="000D4633">
        <w:rPr>
          <w:rFonts w:ascii="Arial" w:hAnsi="Arial" w:cs="Arial"/>
        </w:rPr>
        <w:t>strategy to help ensure the provision will be promoted effectively with the aim of ensuring</w:t>
      </w:r>
      <w:r w:rsidR="009D67F0" w:rsidRPr="000D4633">
        <w:rPr>
          <w:rFonts w:ascii="Arial" w:hAnsi="Arial" w:cs="Arial"/>
        </w:rPr>
        <w:t xml:space="preserve"> </w:t>
      </w:r>
      <w:r w:rsidRPr="000D4633">
        <w:rPr>
          <w:rFonts w:ascii="Arial" w:hAnsi="Arial" w:cs="Arial"/>
        </w:rPr>
        <w:t>that all available places are booked.</w:t>
      </w:r>
    </w:p>
    <w:p w14:paraId="50E3CEB5" w14:textId="77777777" w:rsidR="00CB7844" w:rsidRDefault="00CB7844" w:rsidP="00CB7844">
      <w:pPr>
        <w:spacing w:after="0"/>
        <w:rPr>
          <w:rFonts w:ascii="Arial" w:hAnsi="Arial" w:cs="Arial"/>
        </w:rPr>
      </w:pPr>
    </w:p>
    <w:p w14:paraId="4E7DC434" w14:textId="77777777" w:rsidR="007249DB" w:rsidRPr="000D4633" w:rsidRDefault="009204B3" w:rsidP="00F37FAC">
      <w:pPr>
        <w:pStyle w:val="Heading1"/>
      </w:pPr>
      <w:r w:rsidRPr="000D4633">
        <w:t xml:space="preserve">Our aims for </w:t>
      </w:r>
      <w:r w:rsidR="009F6ADD" w:rsidRPr="000D4633">
        <w:t>Oldham’s</w:t>
      </w:r>
      <w:r w:rsidRPr="000D4633">
        <w:t xml:space="preserve"> 2021 HAF Summer Programme</w:t>
      </w:r>
    </w:p>
    <w:p w14:paraId="49DCDF8C" w14:textId="77777777" w:rsidR="007249DB" w:rsidRPr="000D4633" w:rsidRDefault="009204B3" w:rsidP="007249DB">
      <w:pPr>
        <w:rPr>
          <w:rFonts w:ascii="Arial" w:hAnsi="Arial" w:cs="Arial"/>
        </w:rPr>
      </w:pPr>
      <w:r w:rsidRPr="000D4633">
        <w:rPr>
          <w:rFonts w:ascii="Arial" w:hAnsi="Arial" w:cs="Arial"/>
        </w:rPr>
        <w:t>We would like programmes to provide a wide range of opportunities for eligible children</w:t>
      </w:r>
      <w:r w:rsidR="009D67F0" w:rsidRPr="000D4633">
        <w:rPr>
          <w:rFonts w:ascii="Arial" w:hAnsi="Arial" w:cs="Arial"/>
        </w:rPr>
        <w:t xml:space="preserve"> </w:t>
      </w:r>
      <w:r w:rsidRPr="000D4633">
        <w:rPr>
          <w:rFonts w:ascii="Arial" w:hAnsi="Arial" w:cs="Arial"/>
        </w:rPr>
        <w:t>and young people to engage in a summer offer that is local to where they live, and is a</w:t>
      </w:r>
      <w:r w:rsidR="009D67F0" w:rsidRPr="000D4633">
        <w:rPr>
          <w:rFonts w:ascii="Arial" w:hAnsi="Arial" w:cs="Arial"/>
        </w:rPr>
        <w:t xml:space="preserve"> </w:t>
      </w:r>
      <w:r w:rsidRPr="000D4633">
        <w:rPr>
          <w:rFonts w:ascii="Arial" w:hAnsi="Arial" w:cs="Arial"/>
        </w:rPr>
        <w:t>combination of:</w:t>
      </w:r>
    </w:p>
    <w:p w14:paraId="3978E3D6" w14:textId="77777777" w:rsidR="007249DB" w:rsidRPr="00F37FAC" w:rsidRDefault="009204B3" w:rsidP="00CB7844">
      <w:pPr>
        <w:pStyle w:val="ListParagraph"/>
        <w:numPr>
          <w:ilvl w:val="0"/>
          <w:numId w:val="20"/>
        </w:numPr>
        <w:spacing w:after="120"/>
        <w:ind w:left="426" w:hanging="284"/>
        <w:contextualSpacing w:val="0"/>
        <w:rPr>
          <w:rFonts w:ascii="Arial" w:hAnsi="Arial" w:cs="Arial"/>
        </w:rPr>
      </w:pPr>
      <w:r w:rsidRPr="00F37FAC">
        <w:rPr>
          <w:rFonts w:ascii="Arial" w:hAnsi="Arial" w:cs="Arial"/>
        </w:rPr>
        <w:t>Traditional holiday face-to-face provision (for example, a holiday club) providing a</w:t>
      </w:r>
      <w:r w:rsidR="009D67F0" w:rsidRPr="00F37FAC">
        <w:rPr>
          <w:rFonts w:ascii="Arial" w:hAnsi="Arial" w:cs="Arial"/>
        </w:rPr>
        <w:t xml:space="preserve"> </w:t>
      </w:r>
      <w:r w:rsidRPr="00F37FAC">
        <w:rPr>
          <w:rFonts w:ascii="Arial" w:hAnsi="Arial" w:cs="Arial"/>
        </w:rPr>
        <w:t>range of activities throughout the day for children; these would be mainly targeted</w:t>
      </w:r>
      <w:r w:rsidR="009D67F0" w:rsidRPr="00F37FAC">
        <w:rPr>
          <w:rFonts w:ascii="Arial" w:hAnsi="Arial" w:cs="Arial"/>
        </w:rPr>
        <w:t xml:space="preserve"> </w:t>
      </w:r>
      <w:r w:rsidRPr="00F37FAC">
        <w:rPr>
          <w:rFonts w:ascii="Arial" w:hAnsi="Arial" w:cs="Arial"/>
        </w:rPr>
        <w:t>at primary school children (aged 5 to 11) for at least four hours for four days a week</w:t>
      </w:r>
      <w:r w:rsidR="009D67F0" w:rsidRPr="00F37FAC">
        <w:rPr>
          <w:rFonts w:ascii="Arial" w:hAnsi="Arial" w:cs="Arial"/>
        </w:rPr>
        <w:t xml:space="preserve"> </w:t>
      </w:r>
      <w:r w:rsidRPr="00F37FAC">
        <w:rPr>
          <w:rFonts w:ascii="Arial" w:hAnsi="Arial" w:cs="Arial"/>
        </w:rPr>
        <w:t>per child, for four weeks in the summer. The child could attend your setting for four</w:t>
      </w:r>
      <w:r w:rsidR="009D67F0" w:rsidRPr="00F37FAC">
        <w:rPr>
          <w:rFonts w:ascii="Arial" w:hAnsi="Arial" w:cs="Arial"/>
        </w:rPr>
        <w:t xml:space="preserve"> </w:t>
      </w:r>
      <w:r w:rsidRPr="00F37FAC">
        <w:rPr>
          <w:rFonts w:ascii="Arial" w:hAnsi="Arial" w:cs="Arial"/>
        </w:rPr>
        <w:t xml:space="preserve">weeks, or they could combine with other activity providers/organisations. If you would require the children to attend for the full four </w:t>
      </w:r>
      <w:r w:rsidR="009F6ADD" w:rsidRPr="00F37FAC">
        <w:rPr>
          <w:rFonts w:ascii="Arial" w:hAnsi="Arial" w:cs="Arial"/>
        </w:rPr>
        <w:t>weeks,</w:t>
      </w:r>
      <w:r w:rsidRPr="00F37FAC">
        <w:rPr>
          <w:rFonts w:ascii="Arial" w:hAnsi="Arial" w:cs="Arial"/>
        </w:rPr>
        <w:t xml:space="preserve"> please make sure you</w:t>
      </w:r>
      <w:r w:rsidR="009D67F0" w:rsidRPr="00F37FAC">
        <w:rPr>
          <w:rFonts w:ascii="Arial" w:hAnsi="Arial" w:cs="Arial"/>
        </w:rPr>
        <w:t xml:space="preserve"> </w:t>
      </w:r>
      <w:r w:rsidRPr="00F37FAC">
        <w:rPr>
          <w:rFonts w:ascii="Arial" w:hAnsi="Arial" w:cs="Arial"/>
        </w:rPr>
        <w:t>state this in your application form.</w:t>
      </w:r>
    </w:p>
    <w:p w14:paraId="6DC96ABF" w14:textId="77777777" w:rsidR="007249DB" w:rsidRPr="00F37FAC" w:rsidRDefault="009204B3" w:rsidP="00CB7844">
      <w:pPr>
        <w:pStyle w:val="ListParagraph"/>
        <w:numPr>
          <w:ilvl w:val="0"/>
          <w:numId w:val="20"/>
        </w:numPr>
        <w:spacing w:after="120"/>
        <w:ind w:left="426" w:hanging="284"/>
        <w:contextualSpacing w:val="0"/>
        <w:rPr>
          <w:rFonts w:ascii="Arial" w:hAnsi="Arial" w:cs="Arial"/>
        </w:rPr>
      </w:pPr>
      <w:r w:rsidRPr="00F37FAC">
        <w:rPr>
          <w:rFonts w:ascii="Arial" w:hAnsi="Arial" w:cs="Arial"/>
        </w:rPr>
        <w:t>An offer targeted at secondary school young people aged 12 - 16 to provide them</w:t>
      </w:r>
      <w:r w:rsidR="009D67F0" w:rsidRPr="00F37FAC">
        <w:rPr>
          <w:rFonts w:ascii="Arial" w:hAnsi="Arial" w:cs="Arial"/>
        </w:rPr>
        <w:t xml:space="preserve"> </w:t>
      </w:r>
      <w:r w:rsidRPr="00F37FAC">
        <w:rPr>
          <w:rFonts w:ascii="Arial" w:hAnsi="Arial" w:cs="Arial"/>
        </w:rPr>
        <w:t>with a choice of activities they can choose from (for example, a pick and mix offer).</w:t>
      </w:r>
      <w:r w:rsidR="009D67F0" w:rsidRPr="00F37FAC">
        <w:rPr>
          <w:rFonts w:ascii="Arial" w:hAnsi="Arial" w:cs="Arial"/>
        </w:rPr>
        <w:t xml:space="preserve"> </w:t>
      </w:r>
      <w:r w:rsidRPr="00F37FAC">
        <w:rPr>
          <w:rFonts w:ascii="Arial" w:hAnsi="Arial" w:cs="Arial"/>
        </w:rPr>
        <w:t>This could include ‘open access’ activities that do not require advance booking,</w:t>
      </w:r>
      <w:r w:rsidR="009D67F0" w:rsidRPr="00F37FAC">
        <w:rPr>
          <w:rFonts w:ascii="Arial" w:hAnsi="Arial" w:cs="Arial"/>
        </w:rPr>
        <w:t xml:space="preserve"> </w:t>
      </w:r>
      <w:r w:rsidRPr="00F37FAC">
        <w:rPr>
          <w:rFonts w:ascii="Arial" w:hAnsi="Arial" w:cs="Arial"/>
        </w:rPr>
        <w:t>providing that the activity is targeted to geographic areas of the highest need for that</w:t>
      </w:r>
      <w:r w:rsidR="009D67F0" w:rsidRPr="00F37FAC">
        <w:rPr>
          <w:rFonts w:ascii="Arial" w:hAnsi="Arial" w:cs="Arial"/>
        </w:rPr>
        <w:t xml:space="preserve"> </w:t>
      </w:r>
      <w:r w:rsidRPr="00F37FAC">
        <w:rPr>
          <w:rFonts w:ascii="Arial" w:hAnsi="Arial" w:cs="Arial"/>
        </w:rPr>
        <w:t>age group.</w:t>
      </w:r>
    </w:p>
    <w:p w14:paraId="631111B4" w14:textId="77777777" w:rsidR="007249DB" w:rsidRPr="00F37FAC" w:rsidRDefault="009204B3" w:rsidP="00CB7844">
      <w:pPr>
        <w:pStyle w:val="ListParagraph"/>
        <w:numPr>
          <w:ilvl w:val="0"/>
          <w:numId w:val="20"/>
        </w:numPr>
        <w:spacing w:after="120"/>
        <w:ind w:left="426" w:hanging="284"/>
        <w:contextualSpacing w:val="0"/>
        <w:rPr>
          <w:rFonts w:ascii="Arial" w:hAnsi="Arial" w:cs="Arial"/>
        </w:rPr>
      </w:pPr>
      <w:r w:rsidRPr="00F37FAC">
        <w:rPr>
          <w:rFonts w:ascii="Arial" w:hAnsi="Arial" w:cs="Arial"/>
        </w:rPr>
        <w:t>An offer for children and young people who have SEND; this could include more</w:t>
      </w:r>
      <w:r w:rsidR="009D67F0" w:rsidRPr="00F37FAC">
        <w:rPr>
          <w:rFonts w:ascii="Arial" w:hAnsi="Arial" w:cs="Arial"/>
        </w:rPr>
        <w:t xml:space="preserve"> </w:t>
      </w:r>
      <w:r w:rsidRPr="00F37FAC">
        <w:rPr>
          <w:rFonts w:ascii="Arial" w:hAnsi="Arial" w:cs="Arial"/>
        </w:rPr>
        <w:t>specialist provision that is exclusively for children with SEND</w:t>
      </w:r>
    </w:p>
    <w:p w14:paraId="20E10B06" w14:textId="77777777" w:rsidR="007249DB" w:rsidRPr="00F37FAC" w:rsidRDefault="009204B3" w:rsidP="00CB7844">
      <w:pPr>
        <w:pStyle w:val="ListParagraph"/>
        <w:numPr>
          <w:ilvl w:val="0"/>
          <w:numId w:val="20"/>
        </w:numPr>
        <w:spacing w:after="120"/>
        <w:ind w:left="426" w:hanging="284"/>
        <w:contextualSpacing w:val="0"/>
        <w:rPr>
          <w:rFonts w:ascii="Arial" w:hAnsi="Arial" w:cs="Arial"/>
        </w:rPr>
      </w:pPr>
      <w:r w:rsidRPr="00F37FAC">
        <w:rPr>
          <w:rFonts w:ascii="Arial" w:hAnsi="Arial" w:cs="Arial"/>
        </w:rPr>
        <w:t>A hot food offer (with all food and snacks meeting school food standards) that is</w:t>
      </w:r>
      <w:r w:rsidR="009D67F0" w:rsidRPr="00F37FAC">
        <w:rPr>
          <w:rFonts w:ascii="Arial" w:hAnsi="Arial" w:cs="Arial"/>
        </w:rPr>
        <w:t xml:space="preserve"> </w:t>
      </w:r>
      <w:r w:rsidRPr="00F37FAC">
        <w:rPr>
          <w:rFonts w:ascii="Arial" w:hAnsi="Arial" w:cs="Arial"/>
        </w:rPr>
        <w:t>linked with the activities and that include some informal nutritional learning that</w:t>
      </w:r>
      <w:r w:rsidR="009D67F0" w:rsidRPr="00F37FAC">
        <w:rPr>
          <w:rFonts w:ascii="Arial" w:hAnsi="Arial" w:cs="Arial"/>
        </w:rPr>
        <w:t xml:space="preserve"> </w:t>
      </w:r>
      <w:r w:rsidRPr="00F37FAC">
        <w:rPr>
          <w:rFonts w:ascii="Arial" w:hAnsi="Arial" w:cs="Arial"/>
        </w:rPr>
        <w:t>improves participants’ knowledge and awareness of healthy eating. The hot food</w:t>
      </w:r>
      <w:r w:rsidR="009D67F0" w:rsidRPr="00F37FAC">
        <w:rPr>
          <w:rFonts w:ascii="Arial" w:hAnsi="Arial" w:cs="Arial"/>
        </w:rPr>
        <w:t xml:space="preserve"> </w:t>
      </w:r>
      <w:r w:rsidRPr="00F37FAC">
        <w:rPr>
          <w:rFonts w:ascii="Arial" w:hAnsi="Arial" w:cs="Arial"/>
        </w:rPr>
        <w:t>offer could be provided through partnering with a local food provider/caterer/café.</w:t>
      </w:r>
    </w:p>
    <w:p w14:paraId="7470967B" w14:textId="77777777" w:rsidR="007249DB" w:rsidRPr="00F37FAC" w:rsidRDefault="009204B3" w:rsidP="00CB7844">
      <w:pPr>
        <w:pStyle w:val="ListParagraph"/>
        <w:numPr>
          <w:ilvl w:val="0"/>
          <w:numId w:val="20"/>
        </w:numPr>
        <w:spacing w:after="120"/>
        <w:ind w:left="426" w:hanging="284"/>
        <w:contextualSpacing w:val="0"/>
        <w:rPr>
          <w:rFonts w:ascii="Arial" w:hAnsi="Arial" w:cs="Arial"/>
        </w:rPr>
      </w:pPr>
      <w:r w:rsidRPr="00F37FAC">
        <w:rPr>
          <w:rFonts w:ascii="Arial" w:hAnsi="Arial" w:cs="Arial"/>
        </w:rPr>
        <w:t>We acknowledge that there will be occasions when a hot food offer is not possible</w:t>
      </w:r>
      <w:r w:rsidR="009D67F0" w:rsidRPr="00F37FAC">
        <w:rPr>
          <w:rFonts w:ascii="Arial" w:hAnsi="Arial" w:cs="Arial"/>
        </w:rPr>
        <w:t xml:space="preserve"> </w:t>
      </w:r>
      <w:r w:rsidR="00A77639" w:rsidRPr="00F37FAC">
        <w:rPr>
          <w:rFonts w:ascii="Arial" w:hAnsi="Arial" w:cs="Arial"/>
        </w:rPr>
        <w:t>and, in those circumstances,</w:t>
      </w:r>
      <w:r w:rsidRPr="00F37FAC">
        <w:rPr>
          <w:rFonts w:ascii="Arial" w:hAnsi="Arial" w:cs="Arial"/>
        </w:rPr>
        <w:t xml:space="preserve"> a cold alternative could be used.</w:t>
      </w:r>
    </w:p>
    <w:p w14:paraId="1E49DA75" w14:textId="77777777" w:rsidR="007249DB" w:rsidRPr="00F37FAC" w:rsidRDefault="009204B3" w:rsidP="00CB7844">
      <w:pPr>
        <w:pStyle w:val="ListParagraph"/>
        <w:numPr>
          <w:ilvl w:val="0"/>
          <w:numId w:val="20"/>
        </w:numPr>
        <w:spacing w:after="120"/>
        <w:ind w:left="426" w:hanging="284"/>
        <w:contextualSpacing w:val="0"/>
        <w:rPr>
          <w:rFonts w:ascii="Arial" w:hAnsi="Arial" w:cs="Arial"/>
        </w:rPr>
      </w:pPr>
      <w:r w:rsidRPr="00F37FAC">
        <w:rPr>
          <w:rFonts w:ascii="Arial" w:hAnsi="Arial" w:cs="Arial"/>
        </w:rPr>
        <w:t>Provision could be open to non-eligible children as well as eligible children; we</w:t>
      </w:r>
      <w:r w:rsidR="009D67F0" w:rsidRPr="00F37FAC">
        <w:rPr>
          <w:rFonts w:ascii="Arial" w:hAnsi="Arial" w:cs="Arial"/>
        </w:rPr>
        <w:t xml:space="preserve"> </w:t>
      </w:r>
      <w:r w:rsidRPr="00F37FAC">
        <w:rPr>
          <w:rFonts w:ascii="Arial" w:hAnsi="Arial" w:cs="Arial"/>
        </w:rPr>
        <w:t>encourage organisations to deliver to a range of children to ensure inclusivity. Please</w:t>
      </w:r>
      <w:r w:rsidR="009D67F0" w:rsidRPr="00F37FAC">
        <w:rPr>
          <w:rFonts w:ascii="Arial" w:hAnsi="Arial" w:cs="Arial"/>
        </w:rPr>
        <w:t xml:space="preserve"> </w:t>
      </w:r>
      <w:r w:rsidRPr="00F37FAC">
        <w:rPr>
          <w:rFonts w:ascii="Arial" w:hAnsi="Arial" w:cs="Arial"/>
        </w:rPr>
        <w:t>note in these circumstances grant monies can only fund the proportion of your</w:t>
      </w:r>
      <w:r w:rsidR="009D67F0" w:rsidRPr="00F37FAC">
        <w:rPr>
          <w:rFonts w:ascii="Arial" w:hAnsi="Arial" w:cs="Arial"/>
        </w:rPr>
        <w:t xml:space="preserve"> </w:t>
      </w:r>
      <w:r w:rsidRPr="00F37FAC">
        <w:rPr>
          <w:rFonts w:ascii="Arial" w:hAnsi="Arial" w:cs="Arial"/>
        </w:rPr>
        <w:t>programme costs that will be targeted at the eligible cohort group for the HAF</w:t>
      </w:r>
      <w:r w:rsidR="009D67F0" w:rsidRPr="00F37FAC">
        <w:rPr>
          <w:rFonts w:ascii="Arial" w:hAnsi="Arial" w:cs="Arial"/>
        </w:rPr>
        <w:t xml:space="preserve"> </w:t>
      </w:r>
      <w:r w:rsidRPr="00F37FAC">
        <w:rPr>
          <w:rFonts w:ascii="Arial" w:hAnsi="Arial" w:cs="Arial"/>
        </w:rPr>
        <w:t>programme.</w:t>
      </w:r>
    </w:p>
    <w:p w14:paraId="124E7207" w14:textId="77777777" w:rsidR="007249DB" w:rsidRDefault="009204B3" w:rsidP="00CB7844">
      <w:pPr>
        <w:pStyle w:val="ListParagraph"/>
        <w:numPr>
          <w:ilvl w:val="0"/>
          <w:numId w:val="20"/>
        </w:numPr>
        <w:spacing w:after="120"/>
        <w:ind w:left="426" w:hanging="284"/>
        <w:contextualSpacing w:val="0"/>
        <w:rPr>
          <w:rFonts w:ascii="Arial" w:hAnsi="Arial" w:cs="Arial"/>
        </w:rPr>
      </w:pPr>
      <w:r w:rsidRPr="00F37FAC">
        <w:rPr>
          <w:rFonts w:ascii="Arial" w:hAnsi="Arial" w:cs="Arial"/>
        </w:rPr>
        <w:t>Opportunities to provide children with specific skills through enriching activities; we</w:t>
      </w:r>
      <w:r w:rsidR="009D67F0" w:rsidRPr="00F37FAC">
        <w:rPr>
          <w:rFonts w:ascii="Arial" w:hAnsi="Arial" w:cs="Arial"/>
        </w:rPr>
        <w:t xml:space="preserve"> </w:t>
      </w:r>
      <w:r w:rsidRPr="00F37FAC">
        <w:rPr>
          <w:rFonts w:ascii="Arial" w:hAnsi="Arial" w:cs="Arial"/>
        </w:rPr>
        <w:t>would encourage organisations to be innovative and creative in the range of</w:t>
      </w:r>
      <w:r w:rsidR="009D67F0" w:rsidRPr="00F37FAC">
        <w:rPr>
          <w:rFonts w:ascii="Arial" w:hAnsi="Arial" w:cs="Arial"/>
        </w:rPr>
        <w:t xml:space="preserve"> </w:t>
      </w:r>
      <w:r w:rsidRPr="00F37FAC">
        <w:rPr>
          <w:rFonts w:ascii="Arial" w:hAnsi="Arial" w:cs="Arial"/>
        </w:rPr>
        <w:t>activities and opportunities for learning skills that they provide.</w:t>
      </w:r>
    </w:p>
    <w:p w14:paraId="667940DF" w14:textId="77777777" w:rsidR="00F37FAC" w:rsidRPr="00F37FAC" w:rsidRDefault="00F37FAC" w:rsidP="00CB7844">
      <w:pPr>
        <w:pStyle w:val="ListParagraph"/>
        <w:spacing w:after="0"/>
        <w:ind w:left="425"/>
        <w:contextualSpacing w:val="0"/>
        <w:rPr>
          <w:rFonts w:ascii="Arial" w:hAnsi="Arial" w:cs="Arial"/>
        </w:rPr>
      </w:pPr>
    </w:p>
    <w:p w14:paraId="54BA8C0B" w14:textId="77777777" w:rsidR="007249DB" w:rsidRPr="000D4633" w:rsidRDefault="009204B3" w:rsidP="00F37FAC">
      <w:pPr>
        <w:pStyle w:val="Heading1"/>
      </w:pPr>
      <w:r w:rsidRPr="000D4633">
        <w:t xml:space="preserve">Who can access HAF Grant </w:t>
      </w:r>
      <w:proofErr w:type="gramStart"/>
      <w:r w:rsidRPr="000D4633">
        <w:t>Funding</w:t>
      </w:r>
      <w:proofErr w:type="gramEnd"/>
    </w:p>
    <w:p w14:paraId="139B6474" w14:textId="77777777" w:rsidR="007249DB" w:rsidRPr="000D4633" w:rsidRDefault="009204B3" w:rsidP="007249DB">
      <w:pPr>
        <w:rPr>
          <w:rFonts w:ascii="Arial" w:hAnsi="Arial" w:cs="Arial"/>
        </w:rPr>
      </w:pPr>
      <w:r w:rsidRPr="000D4633">
        <w:rPr>
          <w:rFonts w:ascii="Arial" w:hAnsi="Arial" w:cs="Arial"/>
        </w:rPr>
        <w:t>HAF Grant Funding is available to community and voluntary organisations, not-for-profit</w:t>
      </w:r>
      <w:r w:rsidR="009D67F0" w:rsidRPr="000D4633">
        <w:rPr>
          <w:rFonts w:ascii="Arial" w:hAnsi="Arial" w:cs="Arial"/>
        </w:rPr>
        <w:t xml:space="preserve"> </w:t>
      </w:r>
      <w:r w:rsidRPr="000D4633">
        <w:rPr>
          <w:rFonts w:ascii="Arial" w:hAnsi="Arial" w:cs="Arial"/>
        </w:rPr>
        <w:t>companies, registered charities, constituted organisations, social enterprises, schools and</w:t>
      </w:r>
      <w:r w:rsidR="009D67F0" w:rsidRPr="000D4633">
        <w:rPr>
          <w:rFonts w:ascii="Arial" w:hAnsi="Arial" w:cs="Arial"/>
        </w:rPr>
        <w:t xml:space="preserve"> </w:t>
      </w:r>
      <w:r w:rsidRPr="000D4633">
        <w:rPr>
          <w:rFonts w:ascii="Arial" w:hAnsi="Arial" w:cs="Arial"/>
        </w:rPr>
        <w:t xml:space="preserve">private companies operating in </w:t>
      </w:r>
      <w:r w:rsidR="00677D64" w:rsidRPr="000D4633">
        <w:rPr>
          <w:rFonts w:ascii="Arial" w:hAnsi="Arial" w:cs="Arial"/>
        </w:rPr>
        <w:t>Oldham.</w:t>
      </w:r>
    </w:p>
    <w:p w14:paraId="4B69838B" w14:textId="77777777" w:rsidR="007249DB" w:rsidRPr="000D4633" w:rsidRDefault="009204B3" w:rsidP="007249DB">
      <w:pPr>
        <w:rPr>
          <w:rFonts w:ascii="Arial" w:hAnsi="Arial" w:cs="Arial"/>
        </w:rPr>
      </w:pPr>
      <w:r w:rsidRPr="000D4633">
        <w:rPr>
          <w:rFonts w:ascii="Arial" w:hAnsi="Arial" w:cs="Arial"/>
        </w:rPr>
        <w:t>If your Expression of Interest is successful and as part of the funding process, and to confirm your eligibility to receive public money,</w:t>
      </w:r>
      <w:r w:rsidR="009D67F0" w:rsidRPr="000D4633">
        <w:rPr>
          <w:rFonts w:ascii="Arial" w:hAnsi="Arial" w:cs="Arial"/>
        </w:rPr>
        <w:t xml:space="preserve"> </w:t>
      </w:r>
      <w:r w:rsidRPr="000D4633">
        <w:rPr>
          <w:rFonts w:ascii="Arial" w:hAnsi="Arial" w:cs="Arial"/>
        </w:rPr>
        <w:t>you will be required to submit copies of:</w:t>
      </w:r>
    </w:p>
    <w:p w14:paraId="29E83753" w14:textId="77777777" w:rsidR="007249DB" w:rsidRPr="00F37FAC" w:rsidRDefault="009204B3" w:rsidP="00F37FAC">
      <w:pPr>
        <w:pStyle w:val="ListParagraph"/>
        <w:numPr>
          <w:ilvl w:val="0"/>
          <w:numId w:val="22"/>
        </w:numPr>
        <w:spacing w:after="120"/>
        <w:ind w:left="714" w:hanging="357"/>
        <w:contextualSpacing w:val="0"/>
        <w:rPr>
          <w:rFonts w:ascii="Arial" w:hAnsi="Arial" w:cs="Arial"/>
        </w:rPr>
      </w:pPr>
      <w:r w:rsidRPr="00F37FAC">
        <w:rPr>
          <w:rFonts w:ascii="Arial" w:hAnsi="Arial" w:cs="Arial"/>
        </w:rPr>
        <w:t>Constitution or governing document in the case of not-for-profit organisations</w:t>
      </w:r>
    </w:p>
    <w:p w14:paraId="4C9F3E19" w14:textId="77777777" w:rsidR="007249DB" w:rsidRPr="00F37FAC" w:rsidRDefault="009204B3" w:rsidP="00F37FAC">
      <w:pPr>
        <w:pStyle w:val="ListParagraph"/>
        <w:numPr>
          <w:ilvl w:val="0"/>
          <w:numId w:val="22"/>
        </w:numPr>
        <w:spacing w:after="120"/>
        <w:ind w:left="714" w:hanging="357"/>
        <w:contextualSpacing w:val="0"/>
        <w:rPr>
          <w:rFonts w:ascii="Arial" w:hAnsi="Arial" w:cs="Arial"/>
        </w:rPr>
      </w:pPr>
      <w:r w:rsidRPr="00F37FAC">
        <w:rPr>
          <w:rFonts w:ascii="Arial" w:hAnsi="Arial" w:cs="Arial"/>
        </w:rPr>
        <w:t>Equalities and Diversity policy and procedures</w:t>
      </w:r>
    </w:p>
    <w:p w14:paraId="141E21D9" w14:textId="77777777" w:rsidR="007249DB" w:rsidRPr="00F37FAC" w:rsidRDefault="009204B3" w:rsidP="00F37FAC">
      <w:pPr>
        <w:pStyle w:val="ListParagraph"/>
        <w:numPr>
          <w:ilvl w:val="0"/>
          <w:numId w:val="22"/>
        </w:numPr>
        <w:spacing w:after="120"/>
        <w:ind w:left="714" w:hanging="357"/>
        <w:contextualSpacing w:val="0"/>
        <w:rPr>
          <w:rFonts w:ascii="Arial" w:hAnsi="Arial" w:cs="Arial"/>
        </w:rPr>
      </w:pPr>
      <w:r w:rsidRPr="00F37FAC">
        <w:rPr>
          <w:rFonts w:ascii="Arial" w:hAnsi="Arial" w:cs="Arial"/>
        </w:rPr>
        <w:t>Safeguarding policy and procedures</w:t>
      </w:r>
    </w:p>
    <w:p w14:paraId="6305305C" w14:textId="77777777" w:rsidR="007249DB" w:rsidRPr="00F37FAC" w:rsidRDefault="009204B3" w:rsidP="00F37FAC">
      <w:pPr>
        <w:pStyle w:val="ListParagraph"/>
        <w:numPr>
          <w:ilvl w:val="0"/>
          <w:numId w:val="22"/>
        </w:numPr>
        <w:spacing w:after="120"/>
        <w:ind w:left="714" w:hanging="357"/>
        <w:contextualSpacing w:val="0"/>
        <w:rPr>
          <w:rFonts w:ascii="Arial" w:hAnsi="Arial" w:cs="Arial"/>
        </w:rPr>
      </w:pPr>
      <w:r w:rsidRPr="00F37FAC">
        <w:rPr>
          <w:rFonts w:ascii="Arial" w:hAnsi="Arial" w:cs="Arial"/>
        </w:rPr>
        <w:t>Public Liability and Employers’ Liability Insurance</w:t>
      </w:r>
    </w:p>
    <w:p w14:paraId="591D31E8" w14:textId="77777777" w:rsidR="007249DB" w:rsidRPr="00F37FAC" w:rsidRDefault="009204B3" w:rsidP="00F37FAC">
      <w:pPr>
        <w:pStyle w:val="ListParagraph"/>
        <w:numPr>
          <w:ilvl w:val="0"/>
          <w:numId w:val="22"/>
        </w:numPr>
        <w:spacing w:after="120"/>
        <w:ind w:left="714" w:hanging="357"/>
        <w:contextualSpacing w:val="0"/>
        <w:rPr>
          <w:rFonts w:ascii="Arial" w:hAnsi="Arial" w:cs="Arial"/>
        </w:rPr>
      </w:pPr>
      <w:r w:rsidRPr="00F37FAC">
        <w:rPr>
          <w:rFonts w:ascii="Arial" w:hAnsi="Arial" w:cs="Arial"/>
        </w:rPr>
        <w:t>Accounting or financial information to prove solvency</w:t>
      </w:r>
    </w:p>
    <w:p w14:paraId="50106E1E" w14:textId="77777777" w:rsidR="007249DB" w:rsidRDefault="009204B3" w:rsidP="007249DB">
      <w:pPr>
        <w:rPr>
          <w:rFonts w:ascii="Arial" w:hAnsi="Arial" w:cs="Arial"/>
        </w:rPr>
      </w:pPr>
      <w:r w:rsidRPr="000D4633">
        <w:rPr>
          <w:rFonts w:ascii="Arial" w:hAnsi="Arial" w:cs="Arial"/>
        </w:rPr>
        <w:lastRenderedPageBreak/>
        <w:t>Organisations must evidence Public Liability and Employers’ Liability insurance cover of a</w:t>
      </w:r>
      <w:r w:rsidR="009D67F0" w:rsidRPr="000D4633">
        <w:rPr>
          <w:rFonts w:ascii="Arial" w:hAnsi="Arial" w:cs="Arial"/>
        </w:rPr>
        <w:t xml:space="preserve"> </w:t>
      </w:r>
      <w:r w:rsidRPr="000D4633">
        <w:rPr>
          <w:rFonts w:ascii="Arial" w:hAnsi="Arial" w:cs="Arial"/>
        </w:rPr>
        <w:t>minimum of £5 million in order to gain a HAF fund grant. However, we recommend that</w:t>
      </w:r>
      <w:r w:rsidR="009D67F0" w:rsidRPr="000D4633">
        <w:rPr>
          <w:rFonts w:ascii="Arial" w:hAnsi="Arial" w:cs="Arial"/>
        </w:rPr>
        <w:t xml:space="preserve"> </w:t>
      </w:r>
      <w:r w:rsidRPr="000D4633">
        <w:rPr>
          <w:rFonts w:ascii="Arial" w:hAnsi="Arial" w:cs="Arial"/>
        </w:rPr>
        <w:t>organisations carry out checks with venues they intend to hire for HAF purposes regarding</w:t>
      </w:r>
      <w:r w:rsidR="009D67F0" w:rsidRPr="000D4633">
        <w:rPr>
          <w:rFonts w:ascii="Arial" w:hAnsi="Arial" w:cs="Arial"/>
        </w:rPr>
        <w:t xml:space="preserve"> </w:t>
      </w:r>
      <w:r w:rsidRPr="000D4633">
        <w:rPr>
          <w:rFonts w:ascii="Arial" w:hAnsi="Arial" w:cs="Arial"/>
        </w:rPr>
        <w:t>venues’ insurance requirements for hiring purposes.</w:t>
      </w:r>
    </w:p>
    <w:p w14:paraId="215D50C3" w14:textId="77777777" w:rsidR="00F37FAC" w:rsidRPr="000D4633" w:rsidRDefault="00F37FAC" w:rsidP="00F37FAC">
      <w:pPr>
        <w:spacing w:after="0"/>
        <w:rPr>
          <w:rFonts w:ascii="Arial" w:hAnsi="Arial" w:cs="Arial"/>
        </w:rPr>
      </w:pPr>
    </w:p>
    <w:p w14:paraId="13F016D8" w14:textId="77777777" w:rsidR="007249DB" w:rsidRPr="000D4633" w:rsidRDefault="009204B3" w:rsidP="00F37FAC">
      <w:pPr>
        <w:pStyle w:val="Heading1"/>
      </w:pPr>
      <w:r w:rsidRPr="000D4633">
        <w:t>Eligibility criteria</w:t>
      </w:r>
    </w:p>
    <w:p w14:paraId="7CA91350" w14:textId="77777777" w:rsidR="007249DB" w:rsidRPr="000D4633" w:rsidRDefault="009204B3" w:rsidP="007249DB">
      <w:pPr>
        <w:rPr>
          <w:rFonts w:ascii="Arial" w:hAnsi="Arial" w:cs="Arial"/>
        </w:rPr>
      </w:pPr>
      <w:r w:rsidRPr="000D4633">
        <w:rPr>
          <w:rFonts w:ascii="Arial" w:hAnsi="Arial" w:cs="Arial"/>
        </w:rPr>
        <w:t>To receive HAF grant funding from us your programme must:</w:t>
      </w:r>
    </w:p>
    <w:p w14:paraId="7D56E2C3" w14:textId="77777777" w:rsidR="007249DB" w:rsidRPr="00F37FAC" w:rsidRDefault="009204B3" w:rsidP="00F37FAC">
      <w:pPr>
        <w:pStyle w:val="ListParagraph"/>
        <w:numPr>
          <w:ilvl w:val="0"/>
          <w:numId w:val="26"/>
        </w:numPr>
        <w:spacing w:after="120"/>
        <w:ind w:left="714" w:hanging="357"/>
        <w:contextualSpacing w:val="0"/>
        <w:rPr>
          <w:rFonts w:ascii="Arial" w:hAnsi="Arial" w:cs="Arial"/>
        </w:rPr>
      </w:pPr>
      <w:r w:rsidRPr="00F37FAC">
        <w:rPr>
          <w:rFonts w:ascii="Arial" w:hAnsi="Arial" w:cs="Arial"/>
        </w:rPr>
        <w:t>be within Oldham and benefit people who live in Oldham.</w:t>
      </w:r>
    </w:p>
    <w:p w14:paraId="0946590A" w14:textId="77777777" w:rsidR="007249DB" w:rsidRPr="00F37FAC" w:rsidRDefault="009204B3" w:rsidP="00F37FAC">
      <w:pPr>
        <w:pStyle w:val="ListParagraph"/>
        <w:numPr>
          <w:ilvl w:val="0"/>
          <w:numId w:val="26"/>
        </w:numPr>
        <w:rPr>
          <w:rFonts w:ascii="Arial" w:hAnsi="Arial" w:cs="Arial"/>
        </w:rPr>
      </w:pPr>
      <w:r w:rsidRPr="00F37FAC">
        <w:rPr>
          <w:rFonts w:ascii="Arial" w:hAnsi="Arial" w:cs="Arial"/>
        </w:rPr>
        <w:t>be inclusive and accessible to every FSM family and have regard to protected</w:t>
      </w:r>
      <w:r w:rsidR="009D67F0" w:rsidRPr="00F37FAC">
        <w:rPr>
          <w:rFonts w:ascii="Arial" w:hAnsi="Arial" w:cs="Arial"/>
        </w:rPr>
        <w:t xml:space="preserve"> </w:t>
      </w:r>
      <w:r w:rsidRPr="00F37FAC">
        <w:rPr>
          <w:rFonts w:ascii="Arial" w:hAnsi="Arial" w:cs="Arial"/>
        </w:rPr>
        <w:t>characteristics.</w:t>
      </w:r>
    </w:p>
    <w:p w14:paraId="6AD29465" w14:textId="77777777" w:rsidR="007249DB" w:rsidRPr="000D4633" w:rsidRDefault="009204B3" w:rsidP="007249DB">
      <w:pPr>
        <w:rPr>
          <w:rFonts w:ascii="Arial" w:hAnsi="Arial" w:cs="Arial"/>
        </w:rPr>
      </w:pPr>
      <w:r w:rsidRPr="000D4633">
        <w:rPr>
          <w:rFonts w:ascii="Arial" w:hAnsi="Arial" w:cs="Arial"/>
        </w:rPr>
        <w:t>Applications will be judged against the following criteria. We reserve the right to amend</w:t>
      </w:r>
      <w:r w:rsidR="009D67F0" w:rsidRPr="000D4633">
        <w:rPr>
          <w:rFonts w:ascii="Arial" w:hAnsi="Arial" w:cs="Arial"/>
        </w:rPr>
        <w:t xml:space="preserve"> </w:t>
      </w:r>
      <w:r w:rsidRPr="000D4633">
        <w:rPr>
          <w:rFonts w:ascii="Arial" w:hAnsi="Arial" w:cs="Arial"/>
        </w:rPr>
        <w:t>these criteria at any time.</w:t>
      </w:r>
    </w:p>
    <w:p w14:paraId="2B93D6A3" w14:textId="77777777" w:rsidR="00677D64" w:rsidRPr="000D4633" w:rsidRDefault="009204B3" w:rsidP="00F322DA">
      <w:pPr>
        <w:spacing w:after="240"/>
        <w:rPr>
          <w:rStyle w:val="Strong"/>
          <w:rFonts w:ascii="Arial" w:hAnsi="Arial" w:cs="Arial"/>
        </w:rPr>
      </w:pPr>
      <w:r w:rsidRPr="000D4633">
        <w:rPr>
          <w:rStyle w:val="Strong"/>
          <w:rFonts w:ascii="Arial" w:hAnsi="Arial" w:cs="Arial"/>
        </w:rPr>
        <w:t>Does the programme meet the key aims as set out in the government’s HAF</w:t>
      </w:r>
      <w:r w:rsidR="00A77639" w:rsidRPr="000D4633">
        <w:rPr>
          <w:rStyle w:val="Strong"/>
          <w:rFonts w:ascii="Arial" w:hAnsi="Arial" w:cs="Arial"/>
        </w:rPr>
        <w:t xml:space="preserve"> </w:t>
      </w:r>
      <w:r w:rsidRPr="000D4633">
        <w:rPr>
          <w:rStyle w:val="Strong"/>
          <w:rFonts w:ascii="Arial" w:hAnsi="Arial" w:cs="Arial"/>
        </w:rPr>
        <w:t>guidance document?</w:t>
      </w:r>
    </w:p>
    <w:p w14:paraId="619DED13" w14:textId="77777777" w:rsidR="007249DB" w:rsidRPr="000D4633" w:rsidRDefault="009204B3" w:rsidP="007249DB">
      <w:pPr>
        <w:rPr>
          <w:rStyle w:val="Strong"/>
          <w:rFonts w:ascii="Arial" w:hAnsi="Arial" w:cs="Arial"/>
        </w:rPr>
      </w:pPr>
      <w:r w:rsidRPr="000D4633">
        <w:rPr>
          <w:rStyle w:val="Strong"/>
          <w:rFonts w:ascii="Arial" w:hAnsi="Arial" w:cs="Arial"/>
        </w:rPr>
        <w:t xml:space="preserve">Does the programme deliver against the following HAF </w:t>
      </w:r>
      <w:proofErr w:type="gramStart"/>
      <w:r w:rsidRPr="000D4633">
        <w:rPr>
          <w:rStyle w:val="Strong"/>
          <w:rFonts w:ascii="Arial" w:hAnsi="Arial" w:cs="Arial"/>
        </w:rPr>
        <w:t>outcomes:</w:t>
      </w:r>
      <w:proofErr w:type="gramEnd"/>
    </w:p>
    <w:p w14:paraId="029CE525" w14:textId="77777777" w:rsidR="007249DB" w:rsidRPr="00F37FAC" w:rsidRDefault="009204B3" w:rsidP="00F37FAC">
      <w:pPr>
        <w:pStyle w:val="ListParagraph"/>
        <w:numPr>
          <w:ilvl w:val="0"/>
          <w:numId w:val="27"/>
        </w:numPr>
        <w:spacing w:after="120"/>
        <w:ind w:left="714" w:hanging="357"/>
        <w:contextualSpacing w:val="0"/>
        <w:rPr>
          <w:rFonts w:ascii="Arial" w:hAnsi="Arial" w:cs="Arial"/>
        </w:rPr>
      </w:pPr>
      <w:r w:rsidRPr="00F37FAC">
        <w:rPr>
          <w:rFonts w:ascii="Arial" w:hAnsi="Arial" w:cs="Arial"/>
        </w:rPr>
        <w:t>Eat more healthily.</w:t>
      </w:r>
    </w:p>
    <w:p w14:paraId="580F7DDA" w14:textId="77777777" w:rsidR="007249DB" w:rsidRPr="00F37FAC" w:rsidRDefault="009204B3" w:rsidP="00F37FAC">
      <w:pPr>
        <w:pStyle w:val="ListParagraph"/>
        <w:numPr>
          <w:ilvl w:val="0"/>
          <w:numId w:val="27"/>
        </w:numPr>
        <w:spacing w:after="120"/>
        <w:ind w:left="714" w:hanging="357"/>
        <w:contextualSpacing w:val="0"/>
        <w:rPr>
          <w:rFonts w:ascii="Arial" w:hAnsi="Arial" w:cs="Arial"/>
        </w:rPr>
      </w:pPr>
      <w:r w:rsidRPr="00F37FAC">
        <w:rPr>
          <w:rFonts w:ascii="Arial" w:hAnsi="Arial" w:cs="Arial"/>
        </w:rPr>
        <w:t>Be more active.</w:t>
      </w:r>
    </w:p>
    <w:p w14:paraId="655C03FD" w14:textId="77777777" w:rsidR="007249DB" w:rsidRPr="00F37FAC" w:rsidRDefault="009204B3" w:rsidP="00F37FAC">
      <w:pPr>
        <w:pStyle w:val="ListParagraph"/>
        <w:numPr>
          <w:ilvl w:val="0"/>
          <w:numId w:val="27"/>
        </w:numPr>
        <w:spacing w:after="120"/>
        <w:ind w:left="714" w:hanging="357"/>
        <w:contextualSpacing w:val="0"/>
        <w:rPr>
          <w:rFonts w:ascii="Arial" w:hAnsi="Arial" w:cs="Arial"/>
        </w:rPr>
      </w:pPr>
      <w:r w:rsidRPr="00F37FAC">
        <w:rPr>
          <w:rFonts w:ascii="Arial" w:hAnsi="Arial" w:cs="Arial"/>
        </w:rPr>
        <w:t>Take part in engaging and enriching activities.</w:t>
      </w:r>
    </w:p>
    <w:p w14:paraId="1611F20E" w14:textId="77777777" w:rsidR="007249DB" w:rsidRPr="00F37FAC" w:rsidRDefault="009204B3" w:rsidP="00F37FAC">
      <w:pPr>
        <w:pStyle w:val="ListParagraph"/>
        <w:numPr>
          <w:ilvl w:val="0"/>
          <w:numId w:val="27"/>
        </w:numPr>
        <w:spacing w:after="120"/>
        <w:ind w:left="714" w:hanging="357"/>
        <w:contextualSpacing w:val="0"/>
        <w:rPr>
          <w:rFonts w:ascii="Arial" w:hAnsi="Arial" w:cs="Arial"/>
        </w:rPr>
      </w:pPr>
      <w:r w:rsidRPr="00F37FAC">
        <w:rPr>
          <w:rFonts w:ascii="Arial" w:hAnsi="Arial" w:cs="Arial"/>
        </w:rPr>
        <w:t>Be safe and not to be socially isolated.</w:t>
      </w:r>
    </w:p>
    <w:p w14:paraId="497FC134" w14:textId="77777777" w:rsidR="007249DB" w:rsidRPr="00F37FAC" w:rsidRDefault="009204B3" w:rsidP="00F37FAC">
      <w:pPr>
        <w:pStyle w:val="ListParagraph"/>
        <w:numPr>
          <w:ilvl w:val="0"/>
          <w:numId w:val="27"/>
        </w:numPr>
        <w:spacing w:after="120"/>
        <w:ind w:left="714" w:hanging="357"/>
        <w:contextualSpacing w:val="0"/>
        <w:rPr>
          <w:rFonts w:ascii="Arial" w:hAnsi="Arial" w:cs="Arial"/>
        </w:rPr>
      </w:pPr>
      <w:r w:rsidRPr="00F37FAC">
        <w:rPr>
          <w:rFonts w:ascii="Arial" w:hAnsi="Arial" w:cs="Arial"/>
        </w:rPr>
        <w:t>Have greater knowledge of health and nutrition.</w:t>
      </w:r>
    </w:p>
    <w:p w14:paraId="4523B19F" w14:textId="77777777" w:rsidR="007249DB" w:rsidRPr="00F37FAC" w:rsidRDefault="009204B3" w:rsidP="00F37FAC">
      <w:pPr>
        <w:pStyle w:val="ListParagraph"/>
        <w:numPr>
          <w:ilvl w:val="0"/>
          <w:numId w:val="27"/>
        </w:numPr>
        <w:spacing w:after="120"/>
        <w:ind w:left="714" w:hanging="357"/>
        <w:contextualSpacing w:val="0"/>
        <w:rPr>
          <w:rFonts w:ascii="Arial" w:hAnsi="Arial" w:cs="Arial"/>
        </w:rPr>
      </w:pPr>
      <w:r w:rsidRPr="00F37FAC">
        <w:rPr>
          <w:rFonts w:ascii="Arial" w:hAnsi="Arial" w:cs="Arial"/>
        </w:rPr>
        <w:t>Be more engaged with school and other local services.</w:t>
      </w:r>
    </w:p>
    <w:p w14:paraId="0561F06A" w14:textId="77777777" w:rsidR="007249DB" w:rsidRPr="00F37FAC" w:rsidRDefault="009204B3" w:rsidP="00F53525">
      <w:pPr>
        <w:pStyle w:val="ListParagraph"/>
        <w:numPr>
          <w:ilvl w:val="0"/>
          <w:numId w:val="27"/>
        </w:numPr>
        <w:spacing w:after="240"/>
        <w:ind w:left="714" w:hanging="357"/>
        <w:contextualSpacing w:val="0"/>
        <w:rPr>
          <w:rFonts w:ascii="Arial" w:hAnsi="Arial" w:cs="Arial"/>
        </w:rPr>
      </w:pPr>
      <w:r w:rsidRPr="00F37FAC">
        <w:rPr>
          <w:rFonts w:ascii="Arial" w:hAnsi="Arial" w:cs="Arial"/>
        </w:rPr>
        <w:t>Have greater knowledge and awareness of holiday club provision.</w:t>
      </w:r>
    </w:p>
    <w:p w14:paraId="1950C935" w14:textId="77777777" w:rsidR="007249DB" w:rsidRPr="000D4633" w:rsidRDefault="009204B3" w:rsidP="007249DB">
      <w:pPr>
        <w:rPr>
          <w:rStyle w:val="Strong"/>
          <w:rFonts w:ascii="Arial" w:hAnsi="Arial" w:cs="Arial"/>
        </w:rPr>
      </w:pPr>
      <w:r w:rsidRPr="000D4633">
        <w:rPr>
          <w:rStyle w:val="Strong"/>
          <w:rFonts w:ascii="Arial" w:hAnsi="Arial" w:cs="Arial"/>
        </w:rPr>
        <w:t xml:space="preserve">Does the applicant set out a clear plan </w:t>
      </w:r>
      <w:proofErr w:type="gramStart"/>
      <w:r w:rsidRPr="000D4633">
        <w:rPr>
          <w:rStyle w:val="Strong"/>
          <w:rFonts w:ascii="Arial" w:hAnsi="Arial" w:cs="Arial"/>
        </w:rPr>
        <w:t>demonstrating:</w:t>
      </w:r>
      <w:proofErr w:type="gramEnd"/>
    </w:p>
    <w:p w14:paraId="4B43C0A8" w14:textId="77777777" w:rsidR="007249DB" w:rsidRPr="00F37FAC" w:rsidRDefault="009204B3" w:rsidP="00F37FAC">
      <w:pPr>
        <w:pStyle w:val="ListParagraph"/>
        <w:numPr>
          <w:ilvl w:val="0"/>
          <w:numId w:val="29"/>
        </w:numPr>
        <w:spacing w:after="120"/>
        <w:ind w:left="714" w:hanging="357"/>
        <w:contextualSpacing w:val="0"/>
        <w:rPr>
          <w:rFonts w:ascii="Arial" w:hAnsi="Arial" w:cs="Arial"/>
        </w:rPr>
      </w:pPr>
      <w:r w:rsidRPr="00F37FAC">
        <w:rPr>
          <w:rFonts w:ascii="Arial" w:hAnsi="Arial" w:cs="Arial"/>
        </w:rPr>
        <w:t xml:space="preserve">How will the programme be </w:t>
      </w:r>
      <w:r w:rsidR="00191C10" w:rsidRPr="00F37FAC">
        <w:rPr>
          <w:rFonts w:ascii="Arial" w:hAnsi="Arial" w:cs="Arial"/>
        </w:rPr>
        <w:t>delivered</w:t>
      </w:r>
      <w:r w:rsidR="00191C10">
        <w:rPr>
          <w:rFonts w:ascii="Arial" w:hAnsi="Arial" w:cs="Arial"/>
        </w:rPr>
        <w:t>.</w:t>
      </w:r>
    </w:p>
    <w:p w14:paraId="0142D509" w14:textId="77777777" w:rsidR="007249DB" w:rsidRPr="00F37FAC" w:rsidRDefault="009204B3" w:rsidP="00F37FAC">
      <w:pPr>
        <w:pStyle w:val="ListParagraph"/>
        <w:numPr>
          <w:ilvl w:val="0"/>
          <w:numId w:val="29"/>
        </w:numPr>
        <w:spacing w:after="120"/>
        <w:ind w:left="714" w:hanging="357"/>
        <w:contextualSpacing w:val="0"/>
        <w:rPr>
          <w:rFonts w:ascii="Arial" w:hAnsi="Arial" w:cs="Arial"/>
        </w:rPr>
      </w:pPr>
      <w:r w:rsidRPr="00F37FAC">
        <w:rPr>
          <w:rFonts w:ascii="Arial" w:hAnsi="Arial" w:cs="Arial"/>
        </w:rPr>
        <w:t xml:space="preserve">Who will </w:t>
      </w:r>
      <w:proofErr w:type="gramStart"/>
      <w:r w:rsidRPr="00F37FAC">
        <w:rPr>
          <w:rFonts w:ascii="Arial" w:hAnsi="Arial" w:cs="Arial"/>
        </w:rPr>
        <w:t>benefit</w:t>
      </w:r>
      <w:r w:rsidR="00191C10">
        <w:rPr>
          <w:rFonts w:ascii="Arial" w:hAnsi="Arial" w:cs="Arial"/>
        </w:rPr>
        <w:t>.</w:t>
      </w:r>
      <w:proofErr w:type="gramEnd"/>
    </w:p>
    <w:p w14:paraId="7BF3723D" w14:textId="77777777" w:rsidR="007249DB" w:rsidRPr="00F37FAC" w:rsidRDefault="009204B3" w:rsidP="00F37FAC">
      <w:pPr>
        <w:pStyle w:val="ListParagraph"/>
        <w:numPr>
          <w:ilvl w:val="0"/>
          <w:numId w:val="29"/>
        </w:numPr>
        <w:spacing w:after="120"/>
        <w:ind w:left="714" w:hanging="357"/>
        <w:contextualSpacing w:val="0"/>
        <w:rPr>
          <w:rFonts w:ascii="Arial" w:hAnsi="Arial" w:cs="Arial"/>
        </w:rPr>
      </w:pPr>
      <w:r w:rsidRPr="00F37FAC">
        <w:rPr>
          <w:rFonts w:ascii="Arial" w:hAnsi="Arial" w:cs="Arial"/>
        </w:rPr>
        <w:t>The timetable</w:t>
      </w:r>
    </w:p>
    <w:p w14:paraId="4572824D" w14:textId="77777777" w:rsidR="007249DB" w:rsidRDefault="009204B3" w:rsidP="00F37FAC">
      <w:pPr>
        <w:pStyle w:val="ListParagraph"/>
        <w:numPr>
          <w:ilvl w:val="0"/>
          <w:numId w:val="29"/>
        </w:numPr>
        <w:spacing w:after="0"/>
        <w:ind w:left="714" w:hanging="357"/>
        <w:contextualSpacing w:val="0"/>
        <w:rPr>
          <w:rFonts w:ascii="Arial" w:hAnsi="Arial" w:cs="Arial"/>
        </w:rPr>
      </w:pPr>
      <w:r w:rsidRPr="00F37FAC">
        <w:rPr>
          <w:rFonts w:ascii="Arial" w:hAnsi="Arial" w:cs="Arial"/>
        </w:rPr>
        <w:t>Budget plan for all costs</w:t>
      </w:r>
    </w:p>
    <w:p w14:paraId="54FD97D1" w14:textId="77777777" w:rsidR="00F37FAC" w:rsidRPr="00F37FAC" w:rsidRDefault="00F37FAC" w:rsidP="00F37FAC">
      <w:pPr>
        <w:pStyle w:val="ListParagraph"/>
        <w:spacing w:after="0"/>
        <w:ind w:left="714"/>
        <w:contextualSpacing w:val="0"/>
        <w:rPr>
          <w:rFonts w:ascii="Arial" w:hAnsi="Arial" w:cs="Arial"/>
        </w:rPr>
      </w:pPr>
    </w:p>
    <w:p w14:paraId="1FB61095" w14:textId="77777777" w:rsidR="007249DB" w:rsidRPr="000D4633" w:rsidRDefault="009204B3" w:rsidP="007249DB">
      <w:pPr>
        <w:rPr>
          <w:rStyle w:val="Strong"/>
          <w:rFonts w:ascii="Arial" w:hAnsi="Arial" w:cs="Arial"/>
        </w:rPr>
      </w:pPr>
      <w:r w:rsidRPr="000D4633">
        <w:rPr>
          <w:rStyle w:val="Strong"/>
          <w:rFonts w:ascii="Arial" w:hAnsi="Arial" w:cs="Arial"/>
        </w:rPr>
        <w:t>Has the applicant considered risks and developed appropriate mitigations?</w:t>
      </w:r>
    </w:p>
    <w:p w14:paraId="26A6EDEF" w14:textId="77777777" w:rsidR="007249DB" w:rsidRPr="000D4633" w:rsidRDefault="009204B3" w:rsidP="00F53525">
      <w:pPr>
        <w:spacing w:after="240"/>
        <w:rPr>
          <w:rFonts w:ascii="Arial" w:hAnsi="Arial" w:cs="Arial"/>
        </w:rPr>
      </w:pPr>
      <w:r w:rsidRPr="000D4633">
        <w:rPr>
          <w:rFonts w:ascii="Arial" w:hAnsi="Arial" w:cs="Arial"/>
        </w:rPr>
        <w:t>(excluding legal and compliance which the authority will consider)</w:t>
      </w:r>
    </w:p>
    <w:p w14:paraId="6D02C070" w14:textId="77777777" w:rsidR="007249DB" w:rsidRPr="000D4633" w:rsidRDefault="009204B3" w:rsidP="007249DB">
      <w:pPr>
        <w:rPr>
          <w:rStyle w:val="Strong"/>
          <w:rFonts w:ascii="Arial" w:hAnsi="Arial" w:cs="Arial"/>
        </w:rPr>
      </w:pPr>
      <w:r w:rsidRPr="000D4633">
        <w:rPr>
          <w:rStyle w:val="Strong"/>
          <w:rFonts w:ascii="Arial" w:hAnsi="Arial" w:cs="Arial"/>
        </w:rPr>
        <w:t>Has the applicant effectively set out their Covid-19 contingency</w:t>
      </w:r>
      <w:r w:rsidR="00A77639" w:rsidRPr="000D4633">
        <w:rPr>
          <w:rStyle w:val="Strong"/>
          <w:rFonts w:ascii="Arial" w:hAnsi="Arial" w:cs="Arial"/>
        </w:rPr>
        <w:t xml:space="preserve"> </w:t>
      </w:r>
      <w:r w:rsidRPr="000D4633">
        <w:rPr>
          <w:rStyle w:val="Strong"/>
          <w:rFonts w:ascii="Arial" w:hAnsi="Arial" w:cs="Arial"/>
        </w:rPr>
        <w:t>arrangements in the event of tighter restrictions being introduced:</w:t>
      </w:r>
    </w:p>
    <w:p w14:paraId="1D9D87FE" w14:textId="77777777" w:rsidR="007249DB" w:rsidRPr="00F37FAC" w:rsidRDefault="009204B3" w:rsidP="00F37FAC">
      <w:pPr>
        <w:pStyle w:val="ListParagraph"/>
        <w:numPr>
          <w:ilvl w:val="0"/>
          <w:numId w:val="31"/>
        </w:numPr>
        <w:spacing w:after="120"/>
        <w:ind w:left="714" w:hanging="357"/>
        <w:contextualSpacing w:val="0"/>
        <w:rPr>
          <w:rFonts w:ascii="Arial" w:hAnsi="Arial" w:cs="Arial"/>
        </w:rPr>
      </w:pPr>
      <w:r w:rsidRPr="00F37FAC">
        <w:rPr>
          <w:rFonts w:ascii="Arial" w:hAnsi="Arial" w:cs="Arial"/>
        </w:rPr>
        <w:t>How programmes would be adapted to run differently</w:t>
      </w:r>
    </w:p>
    <w:p w14:paraId="3F76E621" w14:textId="77777777" w:rsidR="007249DB" w:rsidRPr="00F37FAC" w:rsidRDefault="009204B3" w:rsidP="00F37FAC">
      <w:pPr>
        <w:pStyle w:val="ListParagraph"/>
        <w:numPr>
          <w:ilvl w:val="0"/>
          <w:numId w:val="31"/>
        </w:numPr>
        <w:spacing w:after="120"/>
        <w:ind w:left="714" w:hanging="357"/>
        <w:contextualSpacing w:val="0"/>
        <w:rPr>
          <w:rFonts w:ascii="Arial" w:hAnsi="Arial" w:cs="Arial"/>
        </w:rPr>
      </w:pPr>
      <w:r w:rsidRPr="00F37FAC">
        <w:rPr>
          <w:rFonts w:ascii="Arial" w:hAnsi="Arial" w:cs="Arial"/>
        </w:rPr>
        <w:t>What alternative activities may take place</w:t>
      </w:r>
    </w:p>
    <w:p w14:paraId="4F674512" w14:textId="77777777" w:rsidR="007249DB" w:rsidRPr="00F37FAC" w:rsidRDefault="009204B3" w:rsidP="00F37FAC">
      <w:pPr>
        <w:pStyle w:val="ListParagraph"/>
        <w:numPr>
          <w:ilvl w:val="0"/>
          <w:numId w:val="31"/>
        </w:numPr>
        <w:spacing w:after="120"/>
        <w:ind w:left="714" w:hanging="357"/>
        <w:contextualSpacing w:val="0"/>
        <w:rPr>
          <w:rFonts w:ascii="Arial" w:hAnsi="Arial" w:cs="Arial"/>
        </w:rPr>
      </w:pPr>
      <w:r w:rsidRPr="00F37FAC">
        <w:rPr>
          <w:rFonts w:ascii="Arial" w:hAnsi="Arial" w:cs="Arial"/>
        </w:rPr>
        <w:t>How they will ensure that activity delivery is Covid-secure</w:t>
      </w:r>
    </w:p>
    <w:p w14:paraId="47D1AF83" w14:textId="77777777" w:rsidR="007249DB" w:rsidRPr="00F37FAC" w:rsidRDefault="009204B3" w:rsidP="00F37FAC">
      <w:pPr>
        <w:pStyle w:val="ListParagraph"/>
        <w:numPr>
          <w:ilvl w:val="0"/>
          <w:numId w:val="31"/>
        </w:numPr>
        <w:rPr>
          <w:rFonts w:ascii="Arial" w:hAnsi="Arial" w:cs="Arial"/>
        </w:rPr>
      </w:pPr>
      <w:r w:rsidRPr="00F37FAC">
        <w:rPr>
          <w:rFonts w:ascii="Arial" w:hAnsi="Arial" w:cs="Arial"/>
        </w:rPr>
        <w:t>What measures will be put in place pre / during / post activity</w:t>
      </w:r>
      <w:r w:rsidR="009D67F0" w:rsidRPr="00F37FAC">
        <w:rPr>
          <w:rFonts w:ascii="Arial" w:hAnsi="Arial" w:cs="Arial"/>
        </w:rPr>
        <w:t xml:space="preserve"> </w:t>
      </w:r>
      <w:r w:rsidR="00677D64" w:rsidRPr="00F37FAC">
        <w:rPr>
          <w:rFonts w:ascii="Arial" w:hAnsi="Arial" w:cs="Arial"/>
        </w:rPr>
        <w:t>D</w:t>
      </w:r>
      <w:r w:rsidRPr="00F37FAC">
        <w:rPr>
          <w:rFonts w:ascii="Arial" w:hAnsi="Arial" w:cs="Arial"/>
        </w:rPr>
        <w:t>elivery</w:t>
      </w:r>
    </w:p>
    <w:p w14:paraId="5247049D" w14:textId="77777777" w:rsidR="00677D64" w:rsidRPr="000D4633" w:rsidRDefault="009204B3" w:rsidP="00677D64">
      <w:pPr>
        <w:rPr>
          <w:rFonts w:ascii="Arial" w:hAnsi="Arial" w:cs="Arial"/>
        </w:rPr>
      </w:pPr>
      <w:r w:rsidRPr="000D4633">
        <w:rPr>
          <w:rFonts w:ascii="Arial" w:hAnsi="Arial" w:cs="Arial"/>
        </w:rPr>
        <w:t xml:space="preserve">We are not looking for one provider to cover </w:t>
      </w:r>
      <w:proofErr w:type="gramStart"/>
      <w:r w:rsidRPr="000D4633">
        <w:rPr>
          <w:rFonts w:ascii="Arial" w:hAnsi="Arial" w:cs="Arial"/>
        </w:rPr>
        <w:t>all of</w:t>
      </w:r>
      <w:proofErr w:type="gramEnd"/>
      <w:r w:rsidRPr="000D4633">
        <w:rPr>
          <w:rFonts w:ascii="Arial" w:hAnsi="Arial" w:cs="Arial"/>
        </w:rPr>
        <w:t xml:space="preserve"> this provision and understand it is likely to be a collective effort. It is also envisaged that we will be able to target more FSM families, age ranges and areas as well as diversify the content if schools and organisations work together.</w:t>
      </w:r>
    </w:p>
    <w:p w14:paraId="0988D494" w14:textId="77777777" w:rsidR="00677D64" w:rsidRPr="000D4633" w:rsidRDefault="009204B3" w:rsidP="00677D64">
      <w:pPr>
        <w:rPr>
          <w:rFonts w:ascii="Arial" w:hAnsi="Arial" w:cs="Arial"/>
        </w:rPr>
      </w:pPr>
      <w:r w:rsidRPr="000D4633">
        <w:rPr>
          <w:rFonts w:ascii="Arial" w:hAnsi="Arial" w:cs="Arial"/>
        </w:rPr>
        <w:t xml:space="preserve">Funding decisions will </w:t>
      </w:r>
      <w:proofErr w:type="gramStart"/>
      <w:r w:rsidRPr="000D4633">
        <w:rPr>
          <w:rFonts w:ascii="Arial" w:hAnsi="Arial" w:cs="Arial"/>
        </w:rPr>
        <w:t>take into account</w:t>
      </w:r>
      <w:proofErr w:type="gramEnd"/>
      <w:r w:rsidRPr="000D4633">
        <w:rPr>
          <w:rFonts w:ascii="Arial" w:hAnsi="Arial" w:cs="Arial"/>
        </w:rPr>
        <w:t xml:space="preserve"> appropriate linking across different organisations to ensure a coordinated approach to delivery.</w:t>
      </w:r>
    </w:p>
    <w:p w14:paraId="614FE790" w14:textId="77777777" w:rsidR="00677D64" w:rsidRDefault="009204B3" w:rsidP="00677D64">
      <w:pPr>
        <w:rPr>
          <w:rFonts w:ascii="Arial" w:hAnsi="Arial" w:cs="Arial"/>
        </w:rPr>
      </w:pPr>
      <w:r w:rsidRPr="000D4633">
        <w:rPr>
          <w:rFonts w:ascii="Arial" w:hAnsi="Arial" w:cs="Arial"/>
        </w:rPr>
        <w:lastRenderedPageBreak/>
        <w:t xml:space="preserve">Organisations can also apply for only one or </w:t>
      </w:r>
      <w:proofErr w:type="gramStart"/>
      <w:r w:rsidRPr="000D4633">
        <w:rPr>
          <w:rFonts w:ascii="Arial" w:hAnsi="Arial" w:cs="Arial"/>
        </w:rPr>
        <w:t>both of the holidays</w:t>
      </w:r>
      <w:proofErr w:type="gramEnd"/>
      <w:r w:rsidRPr="000D4633">
        <w:rPr>
          <w:rFonts w:ascii="Arial" w:hAnsi="Arial" w:cs="Arial"/>
        </w:rPr>
        <w:t>, for instance, schools may be interested in educational activities for just the summer (6 weeks), and one group may like to focus on a Christmas (2 weeks) project. You can also apply for different age ranges - the HAF provision needs to cater for all free school meal eligible school children aged 4 to 16 years and activities need to be age-appropriate. We are open to all suggestions and proposed plans that meet the HAF aims and objectives.</w:t>
      </w:r>
    </w:p>
    <w:p w14:paraId="5173692F" w14:textId="77777777" w:rsidR="00F53525" w:rsidRPr="000D4633" w:rsidRDefault="00F53525" w:rsidP="00F53525">
      <w:pPr>
        <w:spacing w:after="0"/>
        <w:rPr>
          <w:rFonts w:ascii="Arial" w:hAnsi="Arial" w:cs="Arial"/>
        </w:rPr>
      </w:pPr>
    </w:p>
    <w:p w14:paraId="5397232A" w14:textId="77777777" w:rsidR="007249DB" w:rsidRPr="000D4633" w:rsidRDefault="009204B3" w:rsidP="00F37FAC">
      <w:pPr>
        <w:pStyle w:val="Heading1"/>
      </w:pPr>
      <w:r w:rsidRPr="000D4633">
        <w:t>How to apply</w:t>
      </w:r>
    </w:p>
    <w:p w14:paraId="682CDC18" w14:textId="77777777" w:rsidR="007249DB" w:rsidRPr="000D4633" w:rsidRDefault="009204B3" w:rsidP="007249DB">
      <w:pPr>
        <w:rPr>
          <w:rFonts w:ascii="Arial" w:hAnsi="Arial" w:cs="Arial"/>
        </w:rPr>
      </w:pPr>
      <w:r w:rsidRPr="000D4633">
        <w:rPr>
          <w:rFonts w:ascii="Arial" w:hAnsi="Arial" w:cs="Arial"/>
        </w:rPr>
        <w:t>The opportunity for organisations to apply for this HAF grant funding will be open from</w:t>
      </w:r>
      <w:r w:rsidR="009D67F0" w:rsidRPr="000D4633">
        <w:rPr>
          <w:rFonts w:ascii="Arial" w:hAnsi="Arial" w:cs="Arial"/>
        </w:rPr>
        <w:t>:</w:t>
      </w:r>
    </w:p>
    <w:p w14:paraId="1C047CC2" w14:textId="77777777" w:rsidR="007249DB" w:rsidRPr="00191C10" w:rsidRDefault="009204B3" w:rsidP="007249DB">
      <w:pPr>
        <w:rPr>
          <w:rFonts w:ascii="Arial" w:hAnsi="Arial" w:cs="Arial"/>
        </w:rPr>
      </w:pPr>
      <w:r w:rsidRPr="00191C10">
        <w:rPr>
          <w:rFonts w:ascii="Arial" w:hAnsi="Arial" w:cs="Arial"/>
        </w:rPr>
        <w:t xml:space="preserve">Friday </w:t>
      </w:r>
      <w:r w:rsidR="009D67F0" w:rsidRPr="00191C10">
        <w:rPr>
          <w:rFonts w:ascii="Arial" w:hAnsi="Arial" w:cs="Arial"/>
        </w:rPr>
        <w:t>21st</w:t>
      </w:r>
      <w:r w:rsidRPr="00191C10">
        <w:rPr>
          <w:rFonts w:ascii="Arial" w:hAnsi="Arial" w:cs="Arial"/>
        </w:rPr>
        <w:t xml:space="preserve"> May 2021. Applications will close at 09.00 am on Monday 7 June 2021.</w:t>
      </w:r>
    </w:p>
    <w:p w14:paraId="7332D180" w14:textId="77777777" w:rsidR="007249DB" w:rsidRPr="00191C10" w:rsidRDefault="009204B3" w:rsidP="00F37FAC">
      <w:pPr>
        <w:pStyle w:val="ListParagraph"/>
        <w:numPr>
          <w:ilvl w:val="0"/>
          <w:numId w:val="35"/>
        </w:numPr>
        <w:spacing w:after="120"/>
        <w:ind w:left="709" w:hanging="425"/>
        <w:contextualSpacing w:val="0"/>
        <w:rPr>
          <w:rFonts w:ascii="Arial" w:hAnsi="Arial" w:cs="Arial"/>
        </w:rPr>
      </w:pPr>
      <w:r w:rsidRPr="00191C10">
        <w:rPr>
          <w:rFonts w:ascii="Arial" w:hAnsi="Arial" w:cs="Arial"/>
        </w:rPr>
        <w:t>Applications should be submitted by email to</w:t>
      </w:r>
      <w:r w:rsidR="003744B4" w:rsidRPr="00191C10">
        <w:rPr>
          <w:rFonts w:ascii="Arial" w:hAnsi="Arial" w:cs="Arial"/>
          <w:b/>
        </w:rPr>
        <w:t xml:space="preserve"> </w:t>
      </w:r>
      <w:hyperlink r:id="rId7" w:history="1">
        <w:r w:rsidR="00191C10" w:rsidRPr="00191C10">
          <w:rPr>
            <w:rStyle w:val="Hyperlink"/>
            <w:rFonts w:ascii="Arial" w:hAnsi="Arial" w:cs="Arial"/>
            <w:b/>
          </w:rPr>
          <w:t>OldhamHAF@oldham.gov.uk</w:t>
        </w:r>
      </w:hyperlink>
      <w:r w:rsidR="003744B4" w:rsidRPr="00191C10">
        <w:rPr>
          <w:rFonts w:ascii="Arial" w:hAnsi="Arial" w:cs="Arial"/>
          <w:b/>
        </w:rPr>
        <w:t xml:space="preserve"> </w:t>
      </w:r>
    </w:p>
    <w:p w14:paraId="7F9C1016" w14:textId="77777777" w:rsidR="007249DB" w:rsidRPr="00F37FAC" w:rsidRDefault="009204B3" w:rsidP="00F37FAC">
      <w:pPr>
        <w:pStyle w:val="ListParagraph"/>
        <w:numPr>
          <w:ilvl w:val="0"/>
          <w:numId w:val="35"/>
        </w:numPr>
        <w:spacing w:after="120"/>
        <w:ind w:left="709" w:hanging="425"/>
        <w:contextualSpacing w:val="0"/>
        <w:rPr>
          <w:rFonts w:ascii="Arial" w:hAnsi="Arial" w:cs="Arial"/>
        </w:rPr>
      </w:pPr>
      <w:r w:rsidRPr="00F37FAC">
        <w:rPr>
          <w:rFonts w:ascii="Arial" w:hAnsi="Arial" w:cs="Arial"/>
        </w:rPr>
        <w:t>Officers will undertake an initial sense check and organisational due diligence of the</w:t>
      </w:r>
      <w:r w:rsidR="009D67F0" w:rsidRPr="00F37FAC">
        <w:rPr>
          <w:rFonts w:ascii="Arial" w:hAnsi="Arial" w:cs="Arial"/>
        </w:rPr>
        <w:t xml:space="preserve"> </w:t>
      </w:r>
      <w:r w:rsidRPr="00F37FAC">
        <w:rPr>
          <w:rFonts w:ascii="Arial" w:hAnsi="Arial" w:cs="Arial"/>
        </w:rPr>
        <w:t>application and attachments</w:t>
      </w:r>
      <w:r w:rsidR="00F37FAC">
        <w:rPr>
          <w:rFonts w:ascii="Arial" w:hAnsi="Arial" w:cs="Arial"/>
        </w:rPr>
        <w:t xml:space="preserve"> </w:t>
      </w:r>
      <w:r w:rsidRPr="00F37FAC">
        <w:rPr>
          <w:rFonts w:ascii="Arial" w:hAnsi="Arial" w:cs="Arial"/>
        </w:rPr>
        <w:t>and may contact you if further information is required</w:t>
      </w:r>
      <w:r w:rsidR="009D67F0" w:rsidRPr="00F37FAC">
        <w:rPr>
          <w:rFonts w:ascii="Arial" w:hAnsi="Arial" w:cs="Arial"/>
        </w:rPr>
        <w:t xml:space="preserve"> </w:t>
      </w:r>
      <w:r w:rsidRPr="00F37FAC">
        <w:rPr>
          <w:rFonts w:ascii="Arial" w:hAnsi="Arial" w:cs="Arial"/>
        </w:rPr>
        <w:t>for the review process.</w:t>
      </w:r>
    </w:p>
    <w:p w14:paraId="21220E1C" w14:textId="77777777" w:rsidR="007249DB" w:rsidRPr="00F37FAC" w:rsidRDefault="009204B3" w:rsidP="00F37FAC">
      <w:pPr>
        <w:pStyle w:val="ListParagraph"/>
        <w:numPr>
          <w:ilvl w:val="0"/>
          <w:numId w:val="35"/>
        </w:numPr>
        <w:ind w:left="709" w:hanging="425"/>
        <w:rPr>
          <w:rFonts w:ascii="Arial" w:hAnsi="Arial" w:cs="Arial"/>
        </w:rPr>
      </w:pPr>
      <w:r w:rsidRPr="00F37FAC">
        <w:rPr>
          <w:rFonts w:ascii="Arial" w:hAnsi="Arial" w:cs="Arial"/>
        </w:rPr>
        <w:t>Applications will be reviewed by an officer panel and will include representation from Oldham Youth Council</w:t>
      </w:r>
    </w:p>
    <w:p w14:paraId="3284143A" w14:textId="77777777" w:rsidR="007249DB" w:rsidRPr="000D4633" w:rsidRDefault="009204B3" w:rsidP="007249DB">
      <w:pPr>
        <w:rPr>
          <w:rFonts w:ascii="Arial" w:hAnsi="Arial" w:cs="Arial"/>
        </w:rPr>
      </w:pPr>
      <w:r w:rsidRPr="000D4633">
        <w:rPr>
          <w:rFonts w:ascii="Arial" w:hAnsi="Arial" w:cs="Arial"/>
        </w:rPr>
        <w:t xml:space="preserve">If </w:t>
      </w:r>
      <w:r w:rsidR="009D67F0" w:rsidRPr="000D4633">
        <w:rPr>
          <w:rFonts w:ascii="Arial" w:hAnsi="Arial" w:cs="Arial"/>
        </w:rPr>
        <w:t>y</w:t>
      </w:r>
      <w:r w:rsidRPr="000D4633">
        <w:rPr>
          <w:rFonts w:ascii="Arial" w:hAnsi="Arial" w:cs="Arial"/>
        </w:rPr>
        <w:t xml:space="preserve">our expression of interest is successful at the </w:t>
      </w:r>
      <w:r w:rsidR="003A1238" w:rsidRPr="000D4633">
        <w:rPr>
          <w:rFonts w:ascii="Arial" w:hAnsi="Arial" w:cs="Arial"/>
        </w:rPr>
        <w:t>p</w:t>
      </w:r>
      <w:r w:rsidRPr="000D4633">
        <w:rPr>
          <w:rFonts w:ascii="Arial" w:hAnsi="Arial" w:cs="Arial"/>
        </w:rPr>
        <w:t xml:space="preserve">anel, </w:t>
      </w:r>
      <w:r w:rsidR="009D67F0" w:rsidRPr="000D4633">
        <w:rPr>
          <w:rFonts w:ascii="Arial" w:hAnsi="Arial" w:cs="Arial"/>
        </w:rPr>
        <w:t>y</w:t>
      </w:r>
      <w:r w:rsidRPr="000D4633">
        <w:rPr>
          <w:rFonts w:ascii="Arial" w:hAnsi="Arial" w:cs="Arial"/>
        </w:rPr>
        <w:t>ou will be required to submit the following documents</w:t>
      </w:r>
      <w:r w:rsidR="003A1238" w:rsidRPr="000D4633">
        <w:rPr>
          <w:rFonts w:ascii="Arial" w:hAnsi="Arial" w:cs="Arial"/>
        </w:rPr>
        <w:t xml:space="preserve"> for consideration before Funding </w:t>
      </w:r>
      <w:r w:rsidR="009D67F0" w:rsidRPr="000D4633">
        <w:rPr>
          <w:rFonts w:ascii="Arial" w:hAnsi="Arial" w:cs="Arial"/>
        </w:rPr>
        <w:t>c</w:t>
      </w:r>
      <w:r w:rsidR="003A1238" w:rsidRPr="000D4633">
        <w:rPr>
          <w:rFonts w:ascii="Arial" w:hAnsi="Arial" w:cs="Arial"/>
        </w:rPr>
        <w:t xml:space="preserve">an be </w:t>
      </w:r>
      <w:r w:rsidR="009D67F0" w:rsidRPr="000D4633">
        <w:rPr>
          <w:rFonts w:ascii="Arial" w:hAnsi="Arial" w:cs="Arial"/>
        </w:rPr>
        <w:t>a</w:t>
      </w:r>
      <w:r w:rsidR="003A1238" w:rsidRPr="000D4633">
        <w:rPr>
          <w:rFonts w:ascii="Arial" w:hAnsi="Arial" w:cs="Arial"/>
        </w:rPr>
        <w:t xml:space="preserve">warded </w:t>
      </w:r>
      <w:r w:rsidRPr="000D4633">
        <w:rPr>
          <w:rFonts w:ascii="Arial" w:hAnsi="Arial" w:cs="Arial"/>
        </w:rPr>
        <w:t>:</w:t>
      </w:r>
    </w:p>
    <w:p w14:paraId="1008B690" w14:textId="77777777" w:rsidR="007249DB" w:rsidRPr="00F37FAC" w:rsidRDefault="009204B3" w:rsidP="00F37FAC">
      <w:pPr>
        <w:pStyle w:val="ListParagraph"/>
        <w:numPr>
          <w:ilvl w:val="1"/>
          <w:numId w:val="37"/>
        </w:numPr>
        <w:spacing w:after="120"/>
        <w:ind w:left="709" w:hanging="425"/>
        <w:contextualSpacing w:val="0"/>
        <w:rPr>
          <w:rFonts w:ascii="Arial" w:hAnsi="Arial" w:cs="Arial"/>
        </w:rPr>
      </w:pPr>
      <w:r w:rsidRPr="00F37FAC">
        <w:rPr>
          <w:rFonts w:ascii="Arial" w:hAnsi="Arial" w:cs="Arial"/>
        </w:rPr>
        <w:t>Your organisation's constitution or governing document</w:t>
      </w:r>
    </w:p>
    <w:p w14:paraId="39505C59" w14:textId="77777777" w:rsidR="007249DB" w:rsidRPr="00F37FAC" w:rsidRDefault="009204B3" w:rsidP="00F37FAC">
      <w:pPr>
        <w:pStyle w:val="ListParagraph"/>
        <w:numPr>
          <w:ilvl w:val="1"/>
          <w:numId w:val="37"/>
        </w:numPr>
        <w:spacing w:after="120"/>
        <w:ind w:left="709" w:hanging="425"/>
        <w:contextualSpacing w:val="0"/>
        <w:rPr>
          <w:rFonts w:ascii="Arial" w:hAnsi="Arial" w:cs="Arial"/>
        </w:rPr>
      </w:pPr>
      <w:r w:rsidRPr="00F37FAC">
        <w:rPr>
          <w:rFonts w:ascii="Arial" w:hAnsi="Arial" w:cs="Arial"/>
        </w:rPr>
        <w:t>Your organisation's annual financial report</w:t>
      </w:r>
    </w:p>
    <w:p w14:paraId="5AF39859" w14:textId="77777777" w:rsidR="007249DB" w:rsidRPr="00F37FAC" w:rsidRDefault="009204B3" w:rsidP="00F37FAC">
      <w:pPr>
        <w:pStyle w:val="ListParagraph"/>
        <w:numPr>
          <w:ilvl w:val="1"/>
          <w:numId w:val="37"/>
        </w:numPr>
        <w:spacing w:after="120"/>
        <w:ind w:left="709" w:hanging="425"/>
        <w:contextualSpacing w:val="0"/>
        <w:rPr>
          <w:rFonts w:ascii="Arial" w:hAnsi="Arial" w:cs="Arial"/>
        </w:rPr>
      </w:pPr>
      <w:r w:rsidRPr="00F37FAC">
        <w:rPr>
          <w:rFonts w:ascii="Arial" w:hAnsi="Arial" w:cs="Arial"/>
        </w:rPr>
        <w:t>Your organisation's children’s safeguarding policy</w:t>
      </w:r>
    </w:p>
    <w:p w14:paraId="4E287C40" w14:textId="77777777" w:rsidR="007249DB" w:rsidRPr="00F37FAC" w:rsidRDefault="009204B3" w:rsidP="00F37FAC">
      <w:pPr>
        <w:pStyle w:val="ListParagraph"/>
        <w:numPr>
          <w:ilvl w:val="1"/>
          <w:numId w:val="37"/>
        </w:numPr>
        <w:spacing w:after="120"/>
        <w:ind w:left="709" w:hanging="425"/>
        <w:contextualSpacing w:val="0"/>
        <w:rPr>
          <w:rFonts w:ascii="Arial" w:hAnsi="Arial" w:cs="Arial"/>
        </w:rPr>
      </w:pPr>
      <w:r w:rsidRPr="00F37FAC">
        <w:rPr>
          <w:rFonts w:ascii="Arial" w:hAnsi="Arial" w:cs="Arial"/>
        </w:rPr>
        <w:t>Your organisation's equalities and diversity policy</w:t>
      </w:r>
    </w:p>
    <w:p w14:paraId="02338F00" w14:textId="77777777" w:rsidR="007249DB" w:rsidRPr="00F37FAC" w:rsidRDefault="009204B3" w:rsidP="00F37FAC">
      <w:pPr>
        <w:pStyle w:val="ListParagraph"/>
        <w:numPr>
          <w:ilvl w:val="1"/>
          <w:numId w:val="37"/>
        </w:numPr>
        <w:spacing w:after="120"/>
        <w:ind w:left="709" w:hanging="425"/>
        <w:contextualSpacing w:val="0"/>
        <w:rPr>
          <w:rFonts w:ascii="Arial" w:hAnsi="Arial" w:cs="Arial"/>
        </w:rPr>
      </w:pPr>
      <w:r w:rsidRPr="00F37FAC">
        <w:rPr>
          <w:rFonts w:ascii="Arial" w:hAnsi="Arial" w:cs="Arial"/>
        </w:rPr>
        <w:t>Your organisation's health and safety policy</w:t>
      </w:r>
    </w:p>
    <w:p w14:paraId="0F01AE1F" w14:textId="77777777" w:rsidR="007249DB" w:rsidRPr="00F37FAC" w:rsidRDefault="009204B3" w:rsidP="00F37FAC">
      <w:pPr>
        <w:pStyle w:val="ListParagraph"/>
        <w:numPr>
          <w:ilvl w:val="1"/>
          <w:numId w:val="37"/>
        </w:numPr>
        <w:spacing w:after="120"/>
        <w:ind w:left="709" w:hanging="425"/>
        <w:contextualSpacing w:val="0"/>
        <w:rPr>
          <w:rFonts w:ascii="Arial" w:hAnsi="Arial" w:cs="Arial"/>
        </w:rPr>
      </w:pPr>
      <w:r w:rsidRPr="00F37FAC">
        <w:rPr>
          <w:rFonts w:ascii="Arial" w:hAnsi="Arial" w:cs="Arial"/>
        </w:rPr>
        <w:t>Your organisation's public liability insurance certificate</w:t>
      </w:r>
    </w:p>
    <w:p w14:paraId="4E819ACD" w14:textId="77777777" w:rsidR="007249DB" w:rsidRPr="00F37FAC" w:rsidRDefault="009204B3" w:rsidP="00F37FAC">
      <w:pPr>
        <w:pStyle w:val="ListParagraph"/>
        <w:numPr>
          <w:ilvl w:val="1"/>
          <w:numId w:val="37"/>
        </w:numPr>
        <w:spacing w:after="120"/>
        <w:ind w:left="709" w:hanging="425"/>
        <w:contextualSpacing w:val="0"/>
        <w:rPr>
          <w:rFonts w:ascii="Arial" w:hAnsi="Arial" w:cs="Arial"/>
        </w:rPr>
      </w:pPr>
      <w:r w:rsidRPr="00F37FAC">
        <w:rPr>
          <w:rFonts w:ascii="Arial" w:hAnsi="Arial" w:cs="Arial"/>
        </w:rPr>
        <w:t>Risk assessment</w:t>
      </w:r>
    </w:p>
    <w:p w14:paraId="5D1C9C83" w14:textId="77777777" w:rsidR="007249DB" w:rsidRPr="00F37FAC" w:rsidRDefault="009204B3" w:rsidP="00F37FAC">
      <w:pPr>
        <w:pStyle w:val="ListParagraph"/>
        <w:numPr>
          <w:ilvl w:val="1"/>
          <w:numId w:val="37"/>
        </w:numPr>
        <w:spacing w:after="120"/>
        <w:ind w:left="709" w:hanging="425"/>
        <w:contextualSpacing w:val="0"/>
        <w:rPr>
          <w:rFonts w:ascii="Arial" w:hAnsi="Arial" w:cs="Arial"/>
        </w:rPr>
      </w:pPr>
      <w:r w:rsidRPr="00F37FAC">
        <w:rPr>
          <w:rFonts w:ascii="Arial" w:hAnsi="Arial" w:cs="Arial"/>
        </w:rPr>
        <w:t>Evidence on request that all staff members and/or volunteers are DBS checked to</w:t>
      </w:r>
      <w:r w:rsidR="009D67F0" w:rsidRPr="00F37FAC">
        <w:rPr>
          <w:rFonts w:ascii="Arial" w:hAnsi="Arial" w:cs="Arial"/>
        </w:rPr>
        <w:t xml:space="preserve"> </w:t>
      </w:r>
      <w:r w:rsidRPr="00F37FAC">
        <w:rPr>
          <w:rFonts w:ascii="Arial" w:hAnsi="Arial" w:cs="Arial"/>
        </w:rPr>
        <w:t>the required standards for the programme being undertaken</w:t>
      </w:r>
    </w:p>
    <w:p w14:paraId="2DAD38F7" w14:textId="77777777" w:rsidR="007249DB" w:rsidRPr="00F37FAC" w:rsidRDefault="009204B3" w:rsidP="00F37FAC">
      <w:pPr>
        <w:pStyle w:val="ListParagraph"/>
        <w:numPr>
          <w:ilvl w:val="1"/>
          <w:numId w:val="37"/>
        </w:numPr>
        <w:spacing w:after="120"/>
        <w:ind w:left="709" w:hanging="425"/>
        <w:contextualSpacing w:val="0"/>
        <w:rPr>
          <w:rFonts w:ascii="Arial" w:hAnsi="Arial" w:cs="Arial"/>
        </w:rPr>
      </w:pPr>
      <w:r w:rsidRPr="00F37FAC">
        <w:rPr>
          <w:rFonts w:ascii="Arial" w:hAnsi="Arial" w:cs="Arial"/>
        </w:rPr>
        <w:t>Your organisation’s most recent business or organisation banking statement (funds</w:t>
      </w:r>
      <w:r w:rsidR="009D67F0" w:rsidRPr="00F37FAC">
        <w:rPr>
          <w:rFonts w:ascii="Arial" w:hAnsi="Arial" w:cs="Arial"/>
        </w:rPr>
        <w:t xml:space="preserve"> </w:t>
      </w:r>
      <w:r w:rsidRPr="00F37FAC">
        <w:rPr>
          <w:rFonts w:ascii="Arial" w:hAnsi="Arial" w:cs="Arial"/>
        </w:rPr>
        <w:t>cannot be issued to a personal bank)</w:t>
      </w:r>
    </w:p>
    <w:p w14:paraId="696F1A5E" w14:textId="77777777" w:rsidR="009D67F0" w:rsidRDefault="009204B3" w:rsidP="00CB7844">
      <w:pPr>
        <w:pStyle w:val="ListParagraph"/>
        <w:numPr>
          <w:ilvl w:val="1"/>
          <w:numId w:val="37"/>
        </w:numPr>
        <w:spacing w:after="240"/>
        <w:ind w:left="709" w:hanging="425"/>
        <w:contextualSpacing w:val="0"/>
        <w:rPr>
          <w:rFonts w:ascii="Arial" w:hAnsi="Arial" w:cs="Arial"/>
        </w:rPr>
      </w:pPr>
      <w:r w:rsidRPr="00F37FAC">
        <w:rPr>
          <w:rFonts w:ascii="Arial" w:hAnsi="Arial" w:cs="Arial"/>
        </w:rPr>
        <w:t xml:space="preserve">Breakdown of the programme costs in an Excel or Word document </w:t>
      </w:r>
    </w:p>
    <w:p w14:paraId="665382A7" w14:textId="77777777" w:rsidR="007249DB" w:rsidRPr="000D4633" w:rsidRDefault="009204B3" w:rsidP="00F37FAC">
      <w:pPr>
        <w:pStyle w:val="Heading1"/>
      </w:pPr>
      <w:r w:rsidRPr="000D4633">
        <w:t>Awarding funds</w:t>
      </w:r>
    </w:p>
    <w:p w14:paraId="2CC84033" w14:textId="77777777" w:rsidR="007249DB" w:rsidRPr="000D4633" w:rsidRDefault="009204B3" w:rsidP="007249DB">
      <w:pPr>
        <w:rPr>
          <w:rFonts w:ascii="Arial" w:hAnsi="Arial" w:cs="Arial"/>
        </w:rPr>
      </w:pPr>
      <w:r w:rsidRPr="000D4633">
        <w:rPr>
          <w:rFonts w:ascii="Arial" w:hAnsi="Arial" w:cs="Arial"/>
        </w:rPr>
        <w:t xml:space="preserve">We will review applications and will notify successful applicants by week commencing </w:t>
      </w:r>
      <w:r w:rsidRPr="00191C10">
        <w:rPr>
          <w:rFonts w:ascii="Arial" w:hAnsi="Arial" w:cs="Arial"/>
        </w:rPr>
        <w:t>21</w:t>
      </w:r>
      <w:r w:rsidR="009D67F0" w:rsidRPr="00191C10">
        <w:rPr>
          <w:rFonts w:ascii="Arial" w:hAnsi="Arial" w:cs="Arial"/>
        </w:rPr>
        <w:t xml:space="preserve"> </w:t>
      </w:r>
      <w:r w:rsidRPr="00191C10">
        <w:rPr>
          <w:rFonts w:ascii="Arial" w:hAnsi="Arial" w:cs="Arial"/>
        </w:rPr>
        <w:t>June 2021.</w:t>
      </w:r>
      <w:r w:rsidRPr="000D4633">
        <w:rPr>
          <w:rFonts w:ascii="Arial" w:hAnsi="Arial" w:cs="Arial"/>
        </w:rPr>
        <w:t xml:space="preserve"> We will send a confirmation letter which will be followed by the issue of a grant</w:t>
      </w:r>
      <w:r w:rsidR="009D67F0" w:rsidRPr="000D4633">
        <w:rPr>
          <w:rFonts w:ascii="Arial" w:hAnsi="Arial" w:cs="Arial"/>
        </w:rPr>
        <w:t xml:space="preserve"> </w:t>
      </w:r>
      <w:r w:rsidRPr="000D4633">
        <w:rPr>
          <w:rFonts w:ascii="Arial" w:hAnsi="Arial" w:cs="Arial"/>
        </w:rPr>
        <w:t>agreement. The grant agreement will set out the terms and conditions on which the grant is</w:t>
      </w:r>
      <w:r w:rsidR="009D67F0" w:rsidRPr="000D4633">
        <w:rPr>
          <w:rFonts w:ascii="Arial" w:hAnsi="Arial" w:cs="Arial"/>
        </w:rPr>
        <w:t xml:space="preserve"> </w:t>
      </w:r>
      <w:r w:rsidRPr="000D4633">
        <w:rPr>
          <w:rFonts w:ascii="Arial" w:hAnsi="Arial" w:cs="Arial"/>
        </w:rPr>
        <w:t>made by the Council to the recipient.</w:t>
      </w:r>
    </w:p>
    <w:p w14:paraId="19539DDA" w14:textId="77777777" w:rsidR="007249DB" w:rsidRPr="000D4633" w:rsidRDefault="009204B3" w:rsidP="007249DB">
      <w:pPr>
        <w:rPr>
          <w:rFonts w:ascii="Arial" w:hAnsi="Arial" w:cs="Arial"/>
        </w:rPr>
      </w:pPr>
      <w:r w:rsidRPr="000D4633">
        <w:rPr>
          <w:rFonts w:ascii="Arial" w:hAnsi="Arial" w:cs="Arial"/>
        </w:rPr>
        <w:t>If your programme is awarded HAF grant funding, then delivery planning for the programme</w:t>
      </w:r>
      <w:r w:rsidR="009D67F0" w:rsidRPr="000D4633">
        <w:rPr>
          <w:rFonts w:ascii="Arial" w:hAnsi="Arial" w:cs="Arial"/>
        </w:rPr>
        <w:t xml:space="preserve"> </w:t>
      </w:r>
      <w:r w:rsidRPr="000D4633">
        <w:rPr>
          <w:rFonts w:ascii="Arial" w:hAnsi="Arial" w:cs="Arial"/>
        </w:rPr>
        <w:t>must start, ready for activity delivery in the Summer holidays.</w:t>
      </w:r>
    </w:p>
    <w:p w14:paraId="37DB65F3" w14:textId="77777777" w:rsidR="007249DB" w:rsidRPr="000D4633" w:rsidRDefault="009204B3" w:rsidP="007249DB">
      <w:pPr>
        <w:rPr>
          <w:rFonts w:ascii="Arial" w:hAnsi="Arial" w:cs="Arial"/>
        </w:rPr>
      </w:pPr>
      <w:r w:rsidRPr="000D4633">
        <w:rPr>
          <w:rFonts w:ascii="Arial" w:hAnsi="Arial" w:cs="Arial"/>
        </w:rPr>
        <w:t xml:space="preserve">Any unspent grant funding will be required to be returned to </w:t>
      </w:r>
      <w:r w:rsidR="003A1238" w:rsidRPr="000D4633">
        <w:rPr>
          <w:rFonts w:ascii="Arial" w:hAnsi="Arial" w:cs="Arial"/>
        </w:rPr>
        <w:t xml:space="preserve">Oldham </w:t>
      </w:r>
      <w:r w:rsidRPr="000D4633">
        <w:rPr>
          <w:rFonts w:ascii="Arial" w:hAnsi="Arial" w:cs="Arial"/>
        </w:rPr>
        <w:t>Council</w:t>
      </w:r>
      <w:r w:rsidR="009D67F0" w:rsidRPr="000D4633">
        <w:rPr>
          <w:rFonts w:ascii="Arial" w:hAnsi="Arial" w:cs="Arial"/>
        </w:rPr>
        <w:t xml:space="preserve"> </w:t>
      </w:r>
      <w:r w:rsidRPr="000D4633">
        <w:rPr>
          <w:rFonts w:ascii="Arial" w:hAnsi="Arial" w:cs="Arial"/>
        </w:rPr>
        <w:t>within 30 days of the end of the grant period or sooner where required.</w:t>
      </w:r>
    </w:p>
    <w:p w14:paraId="76E2E621" w14:textId="77777777" w:rsidR="00CB7844" w:rsidRDefault="009204B3">
      <w:pPr>
        <w:rPr>
          <w:rFonts w:ascii="Arial" w:eastAsiaTheme="majorEastAsia" w:hAnsi="Arial" w:cs="Arial"/>
          <w:b/>
          <w:color w:val="00B3BE"/>
          <w:sz w:val="32"/>
          <w:szCs w:val="32"/>
        </w:rPr>
      </w:pPr>
      <w:r>
        <w:br w:type="page"/>
      </w:r>
    </w:p>
    <w:p w14:paraId="79A36B6F" w14:textId="77777777" w:rsidR="007249DB" w:rsidRPr="000D4633" w:rsidRDefault="009204B3" w:rsidP="00F37FAC">
      <w:pPr>
        <w:pStyle w:val="Heading1"/>
      </w:pPr>
      <w:r w:rsidRPr="000D4633">
        <w:lastRenderedPageBreak/>
        <w:t>Costs that can be included as part of the application</w:t>
      </w:r>
    </w:p>
    <w:p w14:paraId="0D5D6D73" w14:textId="77777777" w:rsidR="007249DB" w:rsidRPr="000D4633" w:rsidRDefault="009204B3" w:rsidP="007249DB">
      <w:pPr>
        <w:rPr>
          <w:rFonts w:ascii="Arial" w:hAnsi="Arial" w:cs="Arial"/>
        </w:rPr>
      </w:pPr>
      <w:r w:rsidRPr="000D4633">
        <w:rPr>
          <w:rFonts w:ascii="Arial" w:hAnsi="Arial" w:cs="Arial"/>
        </w:rPr>
        <w:t>Eligible costs can include anything related to the delivery expenditure of your programme (for</w:t>
      </w:r>
      <w:r w:rsidR="009D67F0" w:rsidRPr="000D4633">
        <w:rPr>
          <w:rFonts w:ascii="Arial" w:hAnsi="Arial" w:cs="Arial"/>
        </w:rPr>
        <w:t xml:space="preserve"> </w:t>
      </w:r>
      <w:r w:rsidRPr="000D4633">
        <w:rPr>
          <w:rFonts w:ascii="Arial" w:hAnsi="Arial" w:cs="Arial"/>
        </w:rPr>
        <w:t>example, resources, staffing, venue, food).</w:t>
      </w:r>
    </w:p>
    <w:p w14:paraId="543C8C73" w14:textId="77777777" w:rsidR="007249DB" w:rsidRPr="000D4633" w:rsidRDefault="009204B3" w:rsidP="007249DB">
      <w:pPr>
        <w:rPr>
          <w:rFonts w:ascii="Arial" w:hAnsi="Arial" w:cs="Arial"/>
        </w:rPr>
      </w:pPr>
      <w:r w:rsidRPr="000D4633">
        <w:rPr>
          <w:rFonts w:ascii="Arial" w:hAnsi="Arial" w:cs="Arial"/>
        </w:rPr>
        <w:t>We are not able to fund capital aspects of your programme (for example, improvements to</w:t>
      </w:r>
      <w:r w:rsidR="009D67F0" w:rsidRPr="000D4633">
        <w:rPr>
          <w:rFonts w:ascii="Arial" w:hAnsi="Arial" w:cs="Arial"/>
        </w:rPr>
        <w:t xml:space="preserve"> </w:t>
      </w:r>
      <w:r w:rsidRPr="000D4633">
        <w:rPr>
          <w:rFonts w:ascii="Arial" w:hAnsi="Arial" w:cs="Arial"/>
        </w:rPr>
        <w:t>the venue, new equipment).</w:t>
      </w:r>
    </w:p>
    <w:p w14:paraId="31E4F00B" w14:textId="77777777" w:rsidR="007249DB" w:rsidRPr="000D4633" w:rsidRDefault="009204B3" w:rsidP="007249DB">
      <w:pPr>
        <w:rPr>
          <w:rFonts w:ascii="Arial" w:hAnsi="Arial" w:cs="Arial"/>
        </w:rPr>
      </w:pPr>
      <w:r w:rsidRPr="000D4633">
        <w:rPr>
          <w:rFonts w:ascii="Arial" w:hAnsi="Arial" w:cs="Arial"/>
        </w:rPr>
        <w:t>If your programme is open to a wider group of children, we expect the request for HAF grant</w:t>
      </w:r>
      <w:r w:rsidR="009D67F0" w:rsidRPr="000D4633">
        <w:rPr>
          <w:rFonts w:ascii="Arial" w:hAnsi="Arial" w:cs="Arial"/>
        </w:rPr>
        <w:t xml:space="preserve"> </w:t>
      </w:r>
      <w:r w:rsidRPr="000D4633">
        <w:rPr>
          <w:rFonts w:ascii="Arial" w:hAnsi="Arial" w:cs="Arial"/>
        </w:rPr>
        <w:t>funding to only reflect the proportion of your programme that will be targeted at the</w:t>
      </w:r>
      <w:r w:rsidR="009D67F0" w:rsidRPr="000D4633">
        <w:rPr>
          <w:rFonts w:ascii="Arial" w:hAnsi="Arial" w:cs="Arial"/>
        </w:rPr>
        <w:t xml:space="preserve"> </w:t>
      </w:r>
      <w:r w:rsidRPr="000D4633">
        <w:rPr>
          <w:rFonts w:ascii="Arial" w:hAnsi="Arial" w:cs="Arial"/>
        </w:rPr>
        <w:t>eligible cohort group. For example, if 40% of your capacity will be for FSM children, 40% of</w:t>
      </w:r>
      <w:r w:rsidR="009D67F0" w:rsidRPr="000D4633">
        <w:rPr>
          <w:rFonts w:ascii="Arial" w:hAnsi="Arial" w:cs="Arial"/>
        </w:rPr>
        <w:t xml:space="preserve"> </w:t>
      </w:r>
      <w:r w:rsidRPr="000D4633">
        <w:rPr>
          <w:rFonts w:ascii="Arial" w:hAnsi="Arial" w:cs="Arial"/>
        </w:rPr>
        <w:t>the total costs will be eligible for HAF grant funding.</w:t>
      </w:r>
    </w:p>
    <w:p w14:paraId="36D9AEC9" w14:textId="77777777" w:rsidR="007249DB" w:rsidRDefault="009204B3" w:rsidP="00CB7844">
      <w:pPr>
        <w:spacing w:after="240"/>
        <w:rPr>
          <w:rFonts w:ascii="Arial" w:hAnsi="Arial" w:cs="Arial"/>
        </w:rPr>
      </w:pPr>
      <w:r w:rsidRPr="000D4633">
        <w:rPr>
          <w:rFonts w:ascii="Arial" w:hAnsi="Arial" w:cs="Arial"/>
        </w:rPr>
        <w:t>You will be expected to secure funding for non-eligible children through providing paid</w:t>
      </w:r>
      <w:r w:rsidR="009D67F0" w:rsidRPr="000D4633">
        <w:rPr>
          <w:rFonts w:ascii="Arial" w:hAnsi="Arial" w:cs="Arial"/>
        </w:rPr>
        <w:t xml:space="preserve"> </w:t>
      </w:r>
      <w:r w:rsidRPr="000D4633">
        <w:rPr>
          <w:rFonts w:ascii="Arial" w:hAnsi="Arial" w:cs="Arial"/>
        </w:rPr>
        <w:t>places or through other sources of funding.</w:t>
      </w:r>
    </w:p>
    <w:p w14:paraId="58133839" w14:textId="77777777" w:rsidR="007249DB" w:rsidRPr="000D4633" w:rsidRDefault="009204B3" w:rsidP="00F37FAC">
      <w:pPr>
        <w:pStyle w:val="Heading1"/>
      </w:pPr>
      <w:r w:rsidRPr="000D4633">
        <w:t>Monitoring the funds</w:t>
      </w:r>
    </w:p>
    <w:p w14:paraId="7460CF6D" w14:textId="77777777" w:rsidR="007249DB" w:rsidRPr="000D4633" w:rsidRDefault="009204B3" w:rsidP="007249DB">
      <w:pPr>
        <w:rPr>
          <w:rFonts w:ascii="Arial" w:hAnsi="Arial" w:cs="Arial"/>
        </w:rPr>
      </w:pPr>
      <w:r w:rsidRPr="000D4633">
        <w:rPr>
          <w:rFonts w:ascii="Arial" w:hAnsi="Arial" w:cs="Arial"/>
        </w:rPr>
        <w:t>If we fund a programme, after the delivery period we will require reporting on the progress</w:t>
      </w:r>
      <w:r w:rsidR="009D67F0" w:rsidRPr="000D4633">
        <w:rPr>
          <w:rFonts w:ascii="Arial" w:hAnsi="Arial" w:cs="Arial"/>
        </w:rPr>
        <w:t xml:space="preserve"> </w:t>
      </w:r>
      <w:r w:rsidRPr="000D4633">
        <w:rPr>
          <w:rFonts w:ascii="Arial" w:hAnsi="Arial" w:cs="Arial"/>
        </w:rPr>
        <w:t>of the programme delivery, how the funds were spent and the outcomes and impacts that</w:t>
      </w:r>
      <w:r w:rsidR="009D67F0" w:rsidRPr="000D4633">
        <w:rPr>
          <w:rFonts w:ascii="Arial" w:hAnsi="Arial" w:cs="Arial"/>
        </w:rPr>
        <w:t xml:space="preserve"> </w:t>
      </w:r>
      <w:r w:rsidRPr="000D4633">
        <w:rPr>
          <w:rFonts w:ascii="Arial" w:hAnsi="Arial" w:cs="Arial"/>
        </w:rPr>
        <w:t>the programme achieved.</w:t>
      </w:r>
    </w:p>
    <w:p w14:paraId="410277F1" w14:textId="77777777" w:rsidR="007249DB" w:rsidRDefault="009204B3" w:rsidP="00CB7844">
      <w:pPr>
        <w:spacing w:after="240"/>
        <w:rPr>
          <w:rFonts w:ascii="Arial" w:hAnsi="Arial" w:cs="Arial"/>
        </w:rPr>
      </w:pPr>
      <w:r w:rsidRPr="000D4633">
        <w:rPr>
          <w:rFonts w:ascii="Arial" w:hAnsi="Arial" w:cs="Arial"/>
        </w:rPr>
        <w:t>We reserve the right to request invoices or receipts to evidence that HAF grant funding has</w:t>
      </w:r>
      <w:r w:rsidR="009D67F0" w:rsidRPr="000D4633">
        <w:rPr>
          <w:rFonts w:ascii="Arial" w:hAnsi="Arial" w:cs="Arial"/>
        </w:rPr>
        <w:t xml:space="preserve"> </w:t>
      </w:r>
      <w:r w:rsidRPr="000D4633">
        <w:rPr>
          <w:rFonts w:ascii="Arial" w:hAnsi="Arial" w:cs="Arial"/>
        </w:rPr>
        <w:t>been spent for the purposes intended. For the same reason, we reserve the right to audit</w:t>
      </w:r>
      <w:r w:rsidR="009D67F0" w:rsidRPr="000D4633">
        <w:rPr>
          <w:rFonts w:ascii="Arial" w:hAnsi="Arial" w:cs="Arial"/>
        </w:rPr>
        <w:t xml:space="preserve"> </w:t>
      </w:r>
      <w:r w:rsidRPr="000D4633">
        <w:rPr>
          <w:rFonts w:ascii="Arial" w:hAnsi="Arial" w:cs="Arial"/>
        </w:rPr>
        <w:t>programme delivery.</w:t>
      </w:r>
    </w:p>
    <w:p w14:paraId="16C02F65" w14:textId="77777777" w:rsidR="00F37FAC" w:rsidRPr="000D4633" w:rsidRDefault="009204B3" w:rsidP="00F37FAC">
      <w:pPr>
        <w:pStyle w:val="Heading1"/>
      </w:pPr>
      <w:r w:rsidRPr="000D4633">
        <w:t>Unsuccessful applications</w:t>
      </w:r>
    </w:p>
    <w:p w14:paraId="65E6FD2C" w14:textId="77777777" w:rsidR="007249DB" w:rsidRPr="000D4633" w:rsidRDefault="009204B3" w:rsidP="007249DB">
      <w:pPr>
        <w:rPr>
          <w:rFonts w:ascii="Arial" w:hAnsi="Arial" w:cs="Arial"/>
        </w:rPr>
      </w:pPr>
      <w:r w:rsidRPr="000D4633">
        <w:rPr>
          <w:rFonts w:ascii="Arial" w:hAnsi="Arial" w:cs="Arial"/>
        </w:rPr>
        <w:t>We will inform you if your application is not successful. We anticipate funding many</w:t>
      </w:r>
      <w:r w:rsidR="009D67F0" w:rsidRPr="000D4633">
        <w:rPr>
          <w:rFonts w:ascii="Arial" w:hAnsi="Arial" w:cs="Arial"/>
        </w:rPr>
        <w:t xml:space="preserve"> </w:t>
      </w:r>
      <w:r w:rsidRPr="000D4633">
        <w:rPr>
          <w:rFonts w:ascii="Arial" w:hAnsi="Arial" w:cs="Arial"/>
        </w:rPr>
        <w:t xml:space="preserve">organisations across </w:t>
      </w:r>
      <w:r w:rsidR="003A1238" w:rsidRPr="000D4633">
        <w:rPr>
          <w:rFonts w:ascii="Arial" w:hAnsi="Arial" w:cs="Arial"/>
        </w:rPr>
        <w:t>Oldham</w:t>
      </w:r>
      <w:r w:rsidRPr="000D4633">
        <w:rPr>
          <w:rFonts w:ascii="Arial" w:hAnsi="Arial" w:cs="Arial"/>
        </w:rPr>
        <w:t xml:space="preserve"> and therefore formal feedback may not be possible</w:t>
      </w:r>
      <w:r w:rsidR="009D67F0" w:rsidRPr="000D4633">
        <w:rPr>
          <w:rFonts w:ascii="Arial" w:hAnsi="Arial" w:cs="Arial"/>
        </w:rPr>
        <w:t xml:space="preserve"> </w:t>
      </w:r>
      <w:r w:rsidRPr="000D4633">
        <w:rPr>
          <w:rFonts w:ascii="Arial" w:hAnsi="Arial" w:cs="Arial"/>
        </w:rPr>
        <w:t>for all unsuccessful applications.</w:t>
      </w:r>
    </w:p>
    <w:p w14:paraId="698B65C3" w14:textId="77777777" w:rsidR="007249DB" w:rsidRDefault="009204B3" w:rsidP="00CB7844">
      <w:pPr>
        <w:spacing w:after="240"/>
        <w:rPr>
          <w:rFonts w:ascii="Arial" w:hAnsi="Arial" w:cs="Arial"/>
        </w:rPr>
      </w:pPr>
      <w:r w:rsidRPr="000D4633">
        <w:rPr>
          <w:rFonts w:ascii="Arial" w:hAnsi="Arial" w:cs="Arial"/>
        </w:rPr>
        <w:t>There is no appeals process for unsuccessful applications.</w:t>
      </w:r>
    </w:p>
    <w:p w14:paraId="23CBCF72" w14:textId="77777777" w:rsidR="007249DB" w:rsidRPr="000D4633" w:rsidRDefault="009204B3" w:rsidP="00F37FAC">
      <w:pPr>
        <w:pStyle w:val="Heading1"/>
      </w:pPr>
      <w:r w:rsidRPr="000D4633">
        <w:t>Exclusions</w:t>
      </w:r>
    </w:p>
    <w:p w14:paraId="5CE20794" w14:textId="77777777" w:rsidR="007249DB" w:rsidRPr="000D4633" w:rsidRDefault="009204B3" w:rsidP="007249DB">
      <w:pPr>
        <w:rPr>
          <w:rFonts w:ascii="Arial" w:hAnsi="Arial" w:cs="Arial"/>
        </w:rPr>
      </w:pPr>
      <w:r w:rsidRPr="000D4633">
        <w:rPr>
          <w:rFonts w:ascii="Arial" w:hAnsi="Arial" w:cs="Arial"/>
        </w:rPr>
        <w:t>HAF grant funding is the giving of public money so it is important that it is used</w:t>
      </w:r>
      <w:r w:rsidR="009D67F0" w:rsidRPr="000D4633">
        <w:rPr>
          <w:rFonts w:ascii="Arial" w:hAnsi="Arial" w:cs="Arial"/>
        </w:rPr>
        <w:t xml:space="preserve"> </w:t>
      </w:r>
      <w:r w:rsidRPr="000D4633">
        <w:rPr>
          <w:rFonts w:ascii="Arial" w:hAnsi="Arial" w:cs="Arial"/>
        </w:rPr>
        <w:t>appropriately. HAF grant funding will not support programmes or activities that cannot</w:t>
      </w:r>
      <w:r w:rsidR="009D67F0" w:rsidRPr="000D4633">
        <w:rPr>
          <w:rFonts w:ascii="Arial" w:hAnsi="Arial" w:cs="Arial"/>
        </w:rPr>
        <w:t xml:space="preserve"> </w:t>
      </w:r>
      <w:r w:rsidRPr="000D4633">
        <w:rPr>
          <w:rFonts w:ascii="Arial" w:hAnsi="Arial" w:cs="Arial"/>
        </w:rPr>
        <w:t>evidence how they will meet the identified needs of the beneficiaries.</w:t>
      </w:r>
    </w:p>
    <w:p w14:paraId="66499753" w14:textId="77777777" w:rsidR="007249DB" w:rsidRPr="000D4633" w:rsidRDefault="009204B3" w:rsidP="007249DB">
      <w:pPr>
        <w:rPr>
          <w:rFonts w:ascii="Arial" w:hAnsi="Arial" w:cs="Arial"/>
        </w:rPr>
      </w:pPr>
      <w:r w:rsidRPr="000D4633">
        <w:rPr>
          <w:rFonts w:ascii="Arial" w:hAnsi="Arial" w:cs="Arial"/>
        </w:rPr>
        <w:t>Furthermore, HAF grant funding cannot be used to fund:</w:t>
      </w:r>
    </w:p>
    <w:p w14:paraId="303F2DD6" w14:textId="77777777" w:rsidR="007249DB" w:rsidRPr="00F37FAC" w:rsidRDefault="009204B3" w:rsidP="00F37FAC">
      <w:pPr>
        <w:pStyle w:val="ListParagraph"/>
        <w:numPr>
          <w:ilvl w:val="0"/>
          <w:numId w:val="39"/>
        </w:numPr>
        <w:spacing w:after="120"/>
        <w:ind w:left="709" w:hanging="425"/>
        <w:contextualSpacing w:val="0"/>
        <w:rPr>
          <w:rFonts w:ascii="Arial" w:hAnsi="Arial" w:cs="Arial"/>
        </w:rPr>
      </w:pPr>
      <w:r w:rsidRPr="00F37FAC">
        <w:rPr>
          <w:rFonts w:ascii="Arial" w:hAnsi="Arial" w:cs="Arial"/>
        </w:rPr>
        <w:t>programmes that are purely research or not focused on direct delivery</w:t>
      </w:r>
    </w:p>
    <w:p w14:paraId="02CE26B0" w14:textId="77777777" w:rsidR="007249DB" w:rsidRPr="00F37FAC" w:rsidRDefault="009204B3" w:rsidP="00F37FAC">
      <w:pPr>
        <w:pStyle w:val="ListParagraph"/>
        <w:numPr>
          <w:ilvl w:val="0"/>
          <w:numId w:val="39"/>
        </w:numPr>
        <w:spacing w:after="120"/>
        <w:ind w:left="709" w:hanging="425"/>
        <w:contextualSpacing w:val="0"/>
        <w:rPr>
          <w:rFonts w:ascii="Arial" w:hAnsi="Arial" w:cs="Arial"/>
        </w:rPr>
      </w:pPr>
      <w:r w:rsidRPr="00F37FAC">
        <w:rPr>
          <w:rFonts w:ascii="Arial" w:hAnsi="Arial" w:cs="Arial"/>
        </w:rPr>
        <w:t>costs of ongoing staff who are not working directly on the programme – including</w:t>
      </w:r>
      <w:r w:rsidR="009D67F0" w:rsidRPr="00F37FAC">
        <w:rPr>
          <w:rFonts w:ascii="Arial" w:hAnsi="Arial" w:cs="Arial"/>
        </w:rPr>
        <w:t xml:space="preserve"> </w:t>
      </w:r>
      <w:r w:rsidRPr="00F37FAC">
        <w:rPr>
          <w:rFonts w:ascii="Arial" w:hAnsi="Arial" w:cs="Arial"/>
        </w:rPr>
        <w:t>salaries of permanent or fixed-term staff</w:t>
      </w:r>
    </w:p>
    <w:p w14:paraId="39AEED67" w14:textId="77777777" w:rsidR="007249DB" w:rsidRPr="00F37FAC" w:rsidRDefault="009204B3" w:rsidP="00F37FAC">
      <w:pPr>
        <w:pStyle w:val="ListParagraph"/>
        <w:numPr>
          <w:ilvl w:val="0"/>
          <w:numId w:val="39"/>
        </w:numPr>
        <w:spacing w:after="120"/>
        <w:ind w:left="709" w:hanging="425"/>
        <w:contextualSpacing w:val="0"/>
        <w:rPr>
          <w:rFonts w:ascii="Arial" w:hAnsi="Arial" w:cs="Arial"/>
        </w:rPr>
      </w:pPr>
      <w:r w:rsidRPr="00F37FAC">
        <w:rPr>
          <w:rFonts w:ascii="Arial" w:hAnsi="Arial" w:cs="Arial"/>
        </w:rPr>
        <w:t>costs incurred in putting the application together</w:t>
      </w:r>
    </w:p>
    <w:p w14:paraId="06D65C7E" w14:textId="77777777" w:rsidR="007249DB" w:rsidRPr="00F37FAC" w:rsidRDefault="009204B3" w:rsidP="00F37FAC">
      <w:pPr>
        <w:pStyle w:val="ListParagraph"/>
        <w:numPr>
          <w:ilvl w:val="0"/>
          <w:numId w:val="39"/>
        </w:numPr>
        <w:spacing w:after="120"/>
        <w:ind w:left="709" w:hanging="425"/>
        <w:contextualSpacing w:val="0"/>
        <w:rPr>
          <w:rFonts w:ascii="Arial" w:hAnsi="Arial" w:cs="Arial"/>
        </w:rPr>
      </w:pPr>
      <w:r w:rsidRPr="00F37FAC">
        <w:rPr>
          <w:rFonts w:ascii="Arial" w:hAnsi="Arial" w:cs="Arial"/>
        </w:rPr>
        <w:t>contingency costs e.g., funds to provide a source of income or for fundraising</w:t>
      </w:r>
      <w:r w:rsidR="009D67F0" w:rsidRPr="00F37FAC">
        <w:rPr>
          <w:rFonts w:ascii="Arial" w:hAnsi="Arial" w:cs="Arial"/>
        </w:rPr>
        <w:t xml:space="preserve"> </w:t>
      </w:r>
      <w:r w:rsidRPr="00F37FAC">
        <w:rPr>
          <w:rFonts w:ascii="Arial" w:hAnsi="Arial" w:cs="Arial"/>
        </w:rPr>
        <w:t>activities</w:t>
      </w:r>
    </w:p>
    <w:p w14:paraId="68A7109B" w14:textId="77777777" w:rsidR="007249DB" w:rsidRPr="00F37FAC" w:rsidRDefault="009204B3" w:rsidP="00F37FAC">
      <w:pPr>
        <w:pStyle w:val="ListParagraph"/>
        <w:numPr>
          <w:ilvl w:val="0"/>
          <w:numId w:val="39"/>
        </w:numPr>
        <w:spacing w:after="120"/>
        <w:ind w:left="709" w:hanging="425"/>
        <w:contextualSpacing w:val="0"/>
        <w:rPr>
          <w:rFonts w:ascii="Arial" w:hAnsi="Arial" w:cs="Arial"/>
        </w:rPr>
      </w:pPr>
      <w:r w:rsidRPr="00F37FAC">
        <w:rPr>
          <w:rFonts w:ascii="Arial" w:hAnsi="Arial" w:cs="Arial"/>
        </w:rPr>
        <w:t>political or religious activities</w:t>
      </w:r>
    </w:p>
    <w:p w14:paraId="6C350B68" w14:textId="77777777" w:rsidR="007249DB" w:rsidRPr="00F37FAC" w:rsidRDefault="009204B3" w:rsidP="00F37FAC">
      <w:pPr>
        <w:pStyle w:val="ListParagraph"/>
        <w:numPr>
          <w:ilvl w:val="0"/>
          <w:numId w:val="39"/>
        </w:numPr>
        <w:spacing w:after="120"/>
        <w:ind w:left="709" w:hanging="425"/>
        <w:contextualSpacing w:val="0"/>
        <w:rPr>
          <w:rFonts w:ascii="Arial" w:hAnsi="Arial" w:cs="Arial"/>
        </w:rPr>
      </w:pPr>
      <w:r w:rsidRPr="00F37FAC">
        <w:rPr>
          <w:rFonts w:ascii="Arial" w:hAnsi="Arial" w:cs="Arial"/>
        </w:rPr>
        <w:t xml:space="preserve">programmes that take place (wholly or in part) outside of </w:t>
      </w:r>
      <w:r w:rsidR="003A1238" w:rsidRPr="00F37FAC">
        <w:rPr>
          <w:rFonts w:ascii="Arial" w:hAnsi="Arial" w:cs="Arial"/>
        </w:rPr>
        <w:t>Oldham</w:t>
      </w:r>
    </w:p>
    <w:p w14:paraId="4A0393B6" w14:textId="77777777" w:rsidR="007249DB" w:rsidRPr="00F37FAC" w:rsidRDefault="009204B3" w:rsidP="00F37FAC">
      <w:pPr>
        <w:pStyle w:val="ListParagraph"/>
        <w:numPr>
          <w:ilvl w:val="0"/>
          <w:numId w:val="39"/>
        </w:numPr>
        <w:spacing w:after="120"/>
        <w:ind w:left="709" w:hanging="425"/>
        <w:contextualSpacing w:val="0"/>
        <w:rPr>
          <w:rFonts w:ascii="Arial" w:hAnsi="Arial" w:cs="Arial"/>
        </w:rPr>
      </w:pPr>
      <w:r w:rsidRPr="00F37FAC">
        <w:rPr>
          <w:rFonts w:ascii="Arial" w:hAnsi="Arial" w:cs="Arial"/>
        </w:rPr>
        <w:t>VAT that you can recover</w:t>
      </w:r>
    </w:p>
    <w:p w14:paraId="06467B92" w14:textId="77777777" w:rsidR="007249DB" w:rsidRPr="00F37FAC" w:rsidRDefault="009204B3" w:rsidP="00F37FAC">
      <w:pPr>
        <w:pStyle w:val="ListParagraph"/>
        <w:numPr>
          <w:ilvl w:val="0"/>
          <w:numId w:val="39"/>
        </w:numPr>
        <w:spacing w:after="120"/>
        <w:ind w:left="709" w:hanging="425"/>
        <w:contextualSpacing w:val="0"/>
        <w:rPr>
          <w:rFonts w:ascii="Arial" w:hAnsi="Arial" w:cs="Arial"/>
        </w:rPr>
      </w:pPr>
      <w:r w:rsidRPr="00F37FAC">
        <w:rPr>
          <w:rFonts w:ascii="Arial" w:hAnsi="Arial" w:cs="Arial"/>
        </w:rPr>
        <w:t>loans or interest payments</w:t>
      </w:r>
    </w:p>
    <w:p w14:paraId="58FF4A55" w14:textId="77777777" w:rsidR="007249DB" w:rsidRPr="00F37FAC" w:rsidRDefault="009204B3" w:rsidP="00F53525">
      <w:pPr>
        <w:pStyle w:val="ListParagraph"/>
        <w:numPr>
          <w:ilvl w:val="0"/>
          <w:numId w:val="39"/>
        </w:numPr>
        <w:spacing w:after="240"/>
        <w:ind w:left="709" w:hanging="425"/>
        <w:contextualSpacing w:val="0"/>
        <w:rPr>
          <w:rFonts w:ascii="Arial" w:hAnsi="Arial" w:cs="Arial"/>
        </w:rPr>
      </w:pPr>
      <w:r w:rsidRPr="00F37FAC">
        <w:rPr>
          <w:rFonts w:ascii="Arial" w:hAnsi="Arial" w:cs="Arial"/>
        </w:rPr>
        <w:t>purchase of alcohol or illegal substances</w:t>
      </w:r>
    </w:p>
    <w:p w14:paraId="54D384DB" w14:textId="77777777" w:rsidR="007249DB" w:rsidRDefault="009204B3" w:rsidP="00CB7844">
      <w:pPr>
        <w:spacing w:after="240"/>
        <w:rPr>
          <w:rFonts w:ascii="Arial" w:hAnsi="Arial" w:cs="Arial"/>
        </w:rPr>
      </w:pPr>
      <w:r w:rsidRPr="000D4633">
        <w:rPr>
          <w:rFonts w:ascii="Arial" w:hAnsi="Arial" w:cs="Arial"/>
        </w:rPr>
        <w:t>This list is not exhaustive. You should contact us if you are unclear whether your</w:t>
      </w:r>
      <w:r w:rsidR="009D67F0" w:rsidRPr="000D4633">
        <w:rPr>
          <w:rFonts w:ascii="Arial" w:hAnsi="Arial" w:cs="Arial"/>
        </w:rPr>
        <w:t xml:space="preserve"> </w:t>
      </w:r>
      <w:r w:rsidRPr="000D4633">
        <w:rPr>
          <w:rFonts w:ascii="Arial" w:hAnsi="Arial" w:cs="Arial"/>
        </w:rPr>
        <w:t>programme, or elements of your programme, would breach these rules.</w:t>
      </w:r>
    </w:p>
    <w:p w14:paraId="519CA790" w14:textId="77777777" w:rsidR="007249DB" w:rsidRPr="000D4633" w:rsidRDefault="009204B3" w:rsidP="00F37FAC">
      <w:pPr>
        <w:pStyle w:val="Heading1"/>
      </w:pPr>
      <w:r w:rsidRPr="000D4633">
        <w:lastRenderedPageBreak/>
        <w:t>Data Protection</w:t>
      </w:r>
    </w:p>
    <w:p w14:paraId="01D52FA2" w14:textId="77777777" w:rsidR="007249DB" w:rsidRPr="000D4633" w:rsidRDefault="009204B3" w:rsidP="007249DB">
      <w:pPr>
        <w:rPr>
          <w:rFonts w:ascii="Arial" w:hAnsi="Arial" w:cs="Arial"/>
        </w:rPr>
      </w:pPr>
      <w:r w:rsidRPr="000D4633">
        <w:rPr>
          <w:rFonts w:ascii="Arial" w:hAnsi="Arial" w:cs="Arial"/>
        </w:rPr>
        <w:t>As a public body, we must adhere to Data Protection Legislation.</w:t>
      </w:r>
    </w:p>
    <w:p w14:paraId="6A91180A" w14:textId="77777777" w:rsidR="00AE1B36" w:rsidRPr="000D4633" w:rsidRDefault="009204B3" w:rsidP="00CB7844">
      <w:pPr>
        <w:spacing w:after="240"/>
        <w:rPr>
          <w:rFonts w:ascii="Arial" w:hAnsi="Arial" w:cs="Arial"/>
        </w:rPr>
      </w:pPr>
      <w:r w:rsidRPr="000D4633">
        <w:rPr>
          <w:rFonts w:ascii="Arial" w:hAnsi="Arial" w:cs="Arial"/>
        </w:rPr>
        <w:t xml:space="preserve">As part of the terms of any grants awarded, organisations will be asked to sign a data-sharing agreement. Data will be shared with </w:t>
      </w:r>
      <w:r w:rsidR="003A1238" w:rsidRPr="000D4633">
        <w:rPr>
          <w:rFonts w:ascii="Arial" w:hAnsi="Arial" w:cs="Arial"/>
        </w:rPr>
        <w:t>Oldham</w:t>
      </w:r>
      <w:r w:rsidRPr="000D4633">
        <w:rPr>
          <w:rFonts w:ascii="Arial" w:hAnsi="Arial" w:cs="Arial"/>
        </w:rPr>
        <w:t xml:space="preserve"> Council, the DfE and other</w:t>
      </w:r>
      <w:r w:rsidR="009D67F0" w:rsidRPr="000D4633">
        <w:rPr>
          <w:rFonts w:ascii="Arial" w:hAnsi="Arial" w:cs="Arial"/>
        </w:rPr>
        <w:t xml:space="preserve"> </w:t>
      </w:r>
      <w:r w:rsidRPr="000D4633">
        <w:rPr>
          <w:rFonts w:ascii="Arial" w:hAnsi="Arial" w:cs="Arial"/>
        </w:rPr>
        <w:t>organisations, as required and by exception, to facilitate collaborative delivery between</w:t>
      </w:r>
      <w:r w:rsidR="009D67F0" w:rsidRPr="000D4633">
        <w:rPr>
          <w:rFonts w:ascii="Arial" w:hAnsi="Arial" w:cs="Arial"/>
        </w:rPr>
        <w:t xml:space="preserve"> </w:t>
      </w:r>
      <w:r w:rsidRPr="000D4633">
        <w:rPr>
          <w:rFonts w:ascii="Arial" w:hAnsi="Arial" w:cs="Arial"/>
        </w:rPr>
        <w:t>activity providers/organisations.</w:t>
      </w:r>
    </w:p>
    <w:p w14:paraId="5B542EB2" w14:textId="77777777" w:rsidR="00677D64" w:rsidRPr="00F53525" w:rsidRDefault="009204B3" w:rsidP="00F53525">
      <w:pPr>
        <w:pStyle w:val="Heading1"/>
      </w:pPr>
      <w:r w:rsidRPr="00F53525">
        <w:t>Before applying please read the following key documents:</w:t>
      </w:r>
    </w:p>
    <w:p w14:paraId="47904532" w14:textId="77777777" w:rsidR="00677D64" w:rsidRPr="00F53525" w:rsidRDefault="009204B3" w:rsidP="00F53525">
      <w:pPr>
        <w:shd w:val="clear" w:color="auto" w:fill="FFFFFF"/>
        <w:spacing w:after="0" w:line="360" w:lineRule="atLeast"/>
        <w:textAlignment w:val="baseline"/>
        <w:rPr>
          <w:rFonts w:ascii="Arial" w:eastAsia="Times New Roman" w:hAnsi="Arial" w:cs="Arial"/>
          <w:color w:val="000000"/>
          <w:lang w:eastAsia="en-GB"/>
        </w:rPr>
      </w:pPr>
      <w:r w:rsidRPr="00F53525">
        <w:rPr>
          <w:rFonts w:ascii="Arial" w:hAnsi="Arial" w:cs="Arial"/>
          <w:b/>
          <w:bCs/>
        </w:rPr>
        <w:t>Guidance to the HAF on the DfE website</w:t>
      </w:r>
      <w:r w:rsidR="00A02D0F">
        <w:rPr>
          <w:rFonts w:ascii="Arial" w:hAnsi="Arial" w:cs="Arial"/>
          <w:b/>
          <w:bCs/>
        </w:rPr>
        <w:t xml:space="preserve">:  </w:t>
      </w:r>
      <w:hyperlink r:id="rId8" w:tgtFrame="_blank" w:history="1">
        <w:r w:rsidRPr="00F53525">
          <w:rPr>
            <w:rFonts w:ascii="Arial" w:eastAsia="Times New Roman" w:hAnsi="Arial" w:cs="Arial"/>
            <w:b/>
            <w:bCs/>
            <w:color w:val="0062A0"/>
            <w:u w:val="single"/>
            <w:bdr w:val="none" w:sz="0" w:space="0" w:color="auto" w:frame="1"/>
            <w:lang w:eastAsia="en-GB"/>
          </w:rPr>
          <w:t>Holiday Activities and Food Programme 2021</w:t>
        </w:r>
      </w:hyperlink>
      <w:r w:rsidRPr="00F53525">
        <w:rPr>
          <w:rFonts w:ascii="Arial" w:eastAsia="Times New Roman" w:hAnsi="Arial" w:cs="Arial"/>
          <w:color w:val="000000"/>
          <w:lang w:eastAsia="en-GB"/>
        </w:rPr>
        <w:t> </w:t>
      </w:r>
    </w:p>
    <w:p w14:paraId="04BB638A" w14:textId="77777777" w:rsidR="00677D64" w:rsidRPr="00F53525" w:rsidRDefault="00677D64" w:rsidP="00677D64">
      <w:pPr>
        <w:shd w:val="clear" w:color="auto" w:fill="FFFFFF"/>
        <w:spacing w:after="0" w:line="360" w:lineRule="atLeast"/>
        <w:textAlignment w:val="baseline"/>
        <w:rPr>
          <w:rFonts w:ascii="Arial" w:eastAsia="Times New Roman" w:hAnsi="Arial" w:cs="Arial"/>
          <w:color w:val="000000"/>
          <w:lang w:eastAsia="en-GB"/>
        </w:rPr>
      </w:pPr>
    </w:p>
    <w:p w14:paraId="23E6467A" w14:textId="77777777" w:rsidR="00677D64" w:rsidRPr="00F53525" w:rsidRDefault="009204B3" w:rsidP="00677D64">
      <w:pPr>
        <w:shd w:val="clear" w:color="auto" w:fill="FFFFFF"/>
        <w:spacing w:after="300" w:line="240" w:lineRule="auto"/>
        <w:textAlignment w:val="baseline"/>
        <w:outlineLvl w:val="2"/>
        <w:rPr>
          <w:rFonts w:ascii="Arial Bold" w:eastAsia="Times New Roman" w:hAnsi="Arial Bold" w:cs="Arial"/>
          <w:b/>
          <w:bCs/>
          <w:color w:val="000000"/>
          <w:sz w:val="28"/>
          <w:szCs w:val="32"/>
          <w:lang w:eastAsia="en-GB"/>
        </w:rPr>
      </w:pPr>
      <w:r w:rsidRPr="00F53525">
        <w:rPr>
          <w:rFonts w:ascii="Arial Bold" w:eastAsia="Times New Roman" w:hAnsi="Arial Bold" w:cs="Arial"/>
          <w:b/>
          <w:bCs/>
          <w:color w:val="000000"/>
          <w:sz w:val="28"/>
          <w:szCs w:val="32"/>
          <w:lang w:eastAsia="en-GB"/>
        </w:rPr>
        <w:t>Other Important information</w:t>
      </w:r>
      <w:r w:rsidR="009D67F0" w:rsidRPr="00F53525">
        <w:rPr>
          <w:rFonts w:ascii="Arial Bold" w:eastAsia="Times New Roman" w:hAnsi="Arial Bold" w:cs="Arial"/>
          <w:b/>
          <w:bCs/>
          <w:color w:val="000000"/>
          <w:sz w:val="28"/>
          <w:szCs w:val="32"/>
          <w:lang w:eastAsia="en-GB"/>
        </w:rPr>
        <w:t>:</w:t>
      </w:r>
    </w:p>
    <w:p w14:paraId="542A89A4" w14:textId="77777777" w:rsidR="009D67F0" w:rsidRPr="00F53525" w:rsidRDefault="009204B3" w:rsidP="00A02D0F">
      <w:pPr>
        <w:shd w:val="clear" w:color="auto" w:fill="F2F2F2" w:themeFill="background1" w:themeFillShade="F2"/>
        <w:spacing w:after="120" w:line="240" w:lineRule="auto"/>
        <w:textAlignment w:val="baseline"/>
        <w:rPr>
          <w:rFonts w:ascii="Arial" w:eastAsia="Times New Roman" w:hAnsi="Arial" w:cs="Arial"/>
          <w:b/>
          <w:bCs/>
          <w:color w:val="000000"/>
          <w:lang w:eastAsia="en-GB"/>
        </w:rPr>
      </w:pPr>
      <w:r w:rsidRPr="00F53525">
        <w:rPr>
          <w:rFonts w:ascii="Arial" w:eastAsia="Times New Roman" w:hAnsi="Arial" w:cs="Arial"/>
          <w:b/>
          <w:bCs/>
          <w:color w:val="000000"/>
          <w:lang w:eastAsia="en-GB"/>
        </w:rPr>
        <w:t>Food Provision</w:t>
      </w:r>
    </w:p>
    <w:p w14:paraId="7EEF31D0" w14:textId="77777777" w:rsidR="009D67F0" w:rsidRPr="00F53525" w:rsidRDefault="008766E6" w:rsidP="00F53525">
      <w:pPr>
        <w:pStyle w:val="ListParagraph"/>
        <w:numPr>
          <w:ilvl w:val="0"/>
          <w:numId w:val="40"/>
        </w:numPr>
        <w:shd w:val="clear" w:color="auto" w:fill="FFFFFF"/>
        <w:spacing w:after="300" w:line="360" w:lineRule="atLeast"/>
        <w:textAlignment w:val="baseline"/>
        <w:rPr>
          <w:rFonts w:ascii="Arial" w:eastAsia="Times New Roman" w:hAnsi="Arial" w:cs="Arial"/>
          <w:color w:val="000000"/>
          <w:lang w:eastAsia="en-GB"/>
        </w:rPr>
      </w:pPr>
      <w:hyperlink r:id="rId9" w:history="1">
        <w:r w:rsidR="00677D64" w:rsidRPr="00F53525">
          <w:rPr>
            <w:rFonts w:ascii="Arial" w:eastAsia="Times New Roman" w:hAnsi="Arial" w:cs="Arial"/>
            <w:b/>
            <w:bCs/>
            <w:color w:val="0062A0"/>
            <w:u w:val="single"/>
            <w:bdr w:val="none" w:sz="0" w:space="0" w:color="auto" w:frame="1"/>
            <w:lang w:eastAsia="en-GB"/>
          </w:rPr>
          <w:t>School Food Standards</w:t>
        </w:r>
      </w:hyperlink>
      <w:r w:rsidR="00677D64" w:rsidRPr="00F53525">
        <w:rPr>
          <w:rFonts w:ascii="Arial" w:eastAsia="Times New Roman" w:hAnsi="Arial" w:cs="Arial"/>
          <w:color w:val="000000"/>
          <w:lang w:eastAsia="en-GB"/>
        </w:rPr>
        <w:t> (pdf)</w:t>
      </w:r>
    </w:p>
    <w:p w14:paraId="39570594" w14:textId="77777777" w:rsidR="00677D64" w:rsidRPr="00F53525" w:rsidRDefault="008766E6" w:rsidP="00F53525">
      <w:pPr>
        <w:pStyle w:val="ListParagraph"/>
        <w:numPr>
          <w:ilvl w:val="0"/>
          <w:numId w:val="40"/>
        </w:numPr>
        <w:shd w:val="clear" w:color="auto" w:fill="FFFFFF"/>
        <w:spacing w:after="300" w:line="360" w:lineRule="atLeast"/>
        <w:textAlignment w:val="baseline"/>
        <w:rPr>
          <w:rFonts w:ascii="Arial" w:eastAsia="Times New Roman" w:hAnsi="Arial" w:cs="Arial"/>
          <w:color w:val="000000"/>
          <w:lang w:eastAsia="en-GB"/>
        </w:rPr>
      </w:pPr>
      <w:hyperlink r:id="rId10" w:history="1">
        <w:r w:rsidR="009204B3" w:rsidRPr="00F53525">
          <w:rPr>
            <w:rFonts w:ascii="Arial" w:eastAsia="Times New Roman" w:hAnsi="Arial" w:cs="Arial"/>
            <w:b/>
            <w:bCs/>
            <w:color w:val="0062A0"/>
            <w:u w:val="single"/>
            <w:bdr w:val="none" w:sz="0" w:space="0" w:color="auto" w:frame="1"/>
            <w:lang w:eastAsia="en-GB"/>
          </w:rPr>
          <w:t>Free School meals data</w:t>
        </w:r>
      </w:hyperlink>
      <w:r w:rsidR="009204B3" w:rsidRPr="00F53525">
        <w:rPr>
          <w:rFonts w:ascii="Arial" w:eastAsia="Times New Roman" w:hAnsi="Arial" w:cs="Arial"/>
          <w:color w:val="000000"/>
          <w:lang w:eastAsia="en-GB"/>
        </w:rPr>
        <w:t> (pdf)</w:t>
      </w:r>
    </w:p>
    <w:p w14:paraId="5A7DD2E9" w14:textId="77777777" w:rsidR="00677D64" w:rsidRDefault="008766E6" w:rsidP="00F53525">
      <w:pPr>
        <w:pStyle w:val="ListParagraph"/>
        <w:numPr>
          <w:ilvl w:val="0"/>
          <w:numId w:val="40"/>
        </w:numPr>
        <w:shd w:val="clear" w:color="auto" w:fill="FFFFFF"/>
        <w:spacing w:after="0" w:line="360" w:lineRule="atLeast"/>
        <w:textAlignment w:val="baseline"/>
        <w:rPr>
          <w:rFonts w:ascii="Arial" w:eastAsia="Times New Roman" w:hAnsi="Arial" w:cs="Arial"/>
          <w:color w:val="000000"/>
          <w:lang w:eastAsia="en-GB"/>
        </w:rPr>
      </w:pPr>
      <w:hyperlink r:id="rId11" w:tgtFrame="_blank" w:history="1">
        <w:r w:rsidR="009204B3" w:rsidRPr="00F53525">
          <w:rPr>
            <w:rFonts w:ascii="Arial" w:eastAsia="Times New Roman" w:hAnsi="Arial" w:cs="Arial"/>
            <w:b/>
            <w:bCs/>
            <w:color w:val="0062A0"/>
            <w:u w:val="single"/>
            <w:bdr w:val="none" w:sz="0" w:space="0" w:color="auto" w:frame="1"/>
            <w:lang w:eastAsia="en-GB"/>
          </w:rPr>
          <w:t>Allergy guidance for schools</w:t>
        </w:r>
      </w:hyperlink>
      <w:r w:rsidR="009204B3" w:rsidRPr="00F53525">
        <w:rPr>
          <w:rFonts w:ascii="Arial" w:eastAsia="Times New Roman" w:hAnsi="Arial" w:cs="Arial"/>
          <w:color w:val="000000"/>
          <w:lang w:eastAsia="en-GB"/>
        </w:rPr>
        <w:t> (link to gov.uk)</w:t>
      </w:r>
    </w:p>
    <w:p w14:paraId="28110DD0" w14:textId="77777777" w:rsidR="00A02D0F" w:rsidRPr="00F53525" w:rsidRDefault="00A02D0F" w:rsidP="00A02D0F">
      <w:pPr>
        <w:pStyle w:val="ListParagraph"/>
        <w:shd w:val="clear" w:color="auto" w:fill="FFFFFF"/>
        <w:spacing w:after="0" w:line="360" w:lineRule="atLeast"/>
        <w:ind w:left="1440"/>
        <w:textAlignment w:val="baseline"/>
        <w:rPr>
          <w:rFonts w:ascii="Arial" w:eastAsia="Times New Roman" w:hAnsi="Arial" w:cs="Arial"/>
          <w:color w:val="000000"/>
          <w:lang w:eastAsia="en-GB"/>
        </w:rPr>
      </w:pPr>
    </w:p>
    <w:p w14:paraId="314B9DE2" w14:textId="77777777" w:rsidR="00677D64" w:rsidRPr="00F53525" w:rsidRDefault="009204B3" w:rsidP="00A02D0F">
      <w:pPr>
        <w:shd w:val="clear" w:color="auto" w:fill="F2F2F2" w:themeFill="background1" w:themeFillShade="F2"/>
        <w:spacing w:after="120" w:line="240" w:lineRule="auto"/>
        <w:textAlignment w:val="baseline"/>
        <w:rPr>
          <w:rFonts w:ascii="Arial" w:eastAsia="Times New Roman" w:hAnsi="Arial" w:cs="Arial"/>
          <w:b/>
          <w:bCs/>
          <w:color w:val="000000"/>
          <w:lang w:eastAsia="en-GB"/>
        </w:rPr>
      </w:pPr>
      <w:r w:rsidRPr="00F53525">
        <w:rPr>
          <w:rFonts w:ascii="Arial" w:eastAsia="Times New Roman" w:hAnsi="Arial" w:cs="Arial"/>
          <w:b/>
          <w:bCs/>
          <w:color w:val="000000"/>
          <w:lang w:eastAsia="en-GB"/>
        </w:rPr>
        <w:t>Activity</w:t>
      </w:r>
    </w:p>
    <w:p w14:paraId="3CF4BF38" w14:textId="77777777" w:rsidR="00677D64" w:rsidRDefault="008766E6" w:rsidP="00A02D0F">
      <w:pPr>
        <w:pStyle w:val="ListParagraph"/>
        <w:numPr>
          <w:ilvl w:val="0"/>
          <w:numId w:val="41"/>
        </w:numPr>
        <w:shd w:val="clear" w:color="auto" w:fill="FFFFFF"/>
        <w:spacing w:after="0" w:line="360" w:lineRule="atLeast"/>
        <w:ind w:left="1434" w:hanging="357"/>
        <w:contextualSpacing w:val="0"/>
        <w:textAlignment w:val="baseline"/>
        <w:rPr>
          <w:rFonts w:ascii="Arial" w:eastAsia="Times New Roman" w:hAnsi="Arial" w:cs="Arial"/>
          <w:color w:val="000000"/>
          <w:lang w:eastAsia="en-GB"/>
        </w:rPr>
      </w:pPr>
      <w:hyperlink r:id="rId12" w:tgtFrame="_blank" w:history="1">
        <w:r w:rsidR="009204B3" w:rsidRPr="00F53525">
          <w:rPr>
            <w:rFonts w:ascii="Arial" w:eastAsia="Times New Roman" w:hAnsi="Arial" w:cs="Arial"/>
            <w:b/>
            <w:bCs/>
            <w:color w:val="0062A0"/>
            <w:u w:val="single"/>
            <w:bdr w:val="none" w:sz="0" w:space="0" w:color="auto" w:frame="1"/>
            <w:lang w:eastAsia="en-GB"/>
          </w:rPr>
          <w:t>Physical Activity Guidelines</w:t>
        </w:r>
      </w:hyperlink>
      <w:r w:rsidR="009204B3" w:rsidRPr="00F53525">
        <w:rPr>
          <w:rFonts w:ascii="Arial" w:eastAsia="Times New Roman" w:hAnsi="Arial" w:cs="Arial"/>
          <w:color w:val="000000"/>
          <w:lang w:eastAsia="en-GB"/>
        </w:rPr>
        <w:t> (link to gov.uk)</w:t>
      </w:r>
    </w:p>
    <w:p w14:paraId="14589233" w14:textId="77777777" w:rsidR="00A02D0F" w:rsidRPr="00F53525" w:rsidRDefault="00A02D0F" w:rsidP="00A02D0F">
      <w:pPr>
        <w:pStyle w:val="ListParagraph"/>
        <w:shd w:val="clear" w:color="auto" w:fill="FFFFFF"/>
        <w:spacing w:after="0" w:line="360" w:lineRule="atLeast"/>
        <w:ind w:left="1434"/>
        <w:contextualSpacing w:val="0"/>
        <w:textAlignment w:val="baseline"/>
        <w:rPr>
          <w:rFonts w:ascii="Arial" w:eastAsia="Times New Roman" w:hAnsi="Arial" w:cs="Arial"/>
          <w:color w:val="000000"/>
          <w:lang w:eastAsia="en-GB"/>
        </w:rPr>
      </w:pPr>
    </w:p>
    <w:p w14:paraId="24ED739D" w14:textId="77777777" w:rsidR="00677D64" w:rsidRPr="00F53525" w:rsidRDefault="009204B3" w:rsidP="00A02D0F">
      <w:pPr>
        <w:shd w:val="clear" w:color="auto" w:fill="F2F2F2" w:themeFill="background1" w:themeFillShade="F2"/>
        <w:spacing w:after="120" w:line="240" w:lineRule="auto"/>
        <w:textAlignment w:val="baseline"/>
        <w:rPr>
          <w:rFonts w:ascii="Arial" w:eastAsia="Times New Roman" w:hAnsi="Arial" w:cs="Arial"/>
          <w:b/>
          <w:bCs/>
          <w:color w:val="000000"/>
          <w:lang w:eastAsia="en-GB"/>
        </w:rPr>
      </w:pPr>
      <w:r w:rsidRPr="00F53525">
        <w:rPr>
          <w:rFonts w:ascii="Arial" w:eastAsia="Times New Roman" w:hAnsi="Arial" w:cs="Arial"/>
          <w:b/>
          <w:bCs/>
          <w:color w:val="000000"/>
          <w:lang w:eastAsia="en-GB"/>
        </w:rPr>
        <w:t>Keeping children safe - Safeguarding</w:t>
      </w:r>
    </w:p>
    <w:p w14:paraId="447913A5" w14:textId="77777777" w:rsidR="00677D64" w:rsidRPr="00F53525" w:rsidRDefault="008766E6" w:rsidP="00F53525">
      <w:pPr>
        <w:pStyle w:val="ListParagraph"/>
        <w:numPr>
          <w:ilvl w:val="0"/>
          <w:numId w:val="41"/>
        </w:numPr>
        <w:shd w:val="clear" w:color="auto" w:fill="FFFFFF"/>
        <w:spacing w:after="0" w:line="360" w:lineRule="atLeast"/>
        <w:textAlignment w:val="baseline"/>
        <w:rPr>
          <w:rFonts w:ascii="Arial" w:eastAsia="Times New Roman" w:hAnsi="Arial" w:cs="Arial"/>
          <w:color w:val="000000"/>
          <w:lang w:eastAsia="en-GB"/>
        </w:rPr>
      </w:pPr>
      <w:hyperlink r:id="rId13" w:tgtFrame="_blank" w:history="1">
        <w:r w:rsidR="009204B3" w:rsidRPr="00F53525">
          <w:rPr>
            <w:rFonts w:ascii="Arial" w:eastAsia="Times New Roman" w:hAnsi="Arial" w:cs="Arial"/>
            <w:b/>
            <w:bCs/>
            <w:color w:val="0062A0"/>
            <w:u w:val="single"/>
            <w:bdr w:val="none" w:sz="0" w:space="0" w:color="auto" w:frame="1"/>
            <w:lang w:eastAsia="en-GB"/>
          </w:rPr>
          <w:t>Working together to safeguard children</w:t>
        </w:r>
      </w:hyperlink>
      <w:r w:rsidR="009204B3" w:rsidRPr="00F53525">
        <w:rPr>
          <w:rFonts w:ascii="Arial" w:eastAsia="Times New Roman" w:hAnsi="Arial" w:cs="Arial"/>
          <w:color w:val="000000"/>
          <w:lang w:eastAsia="en-GB"/>
        </w:rPr>
        <w:t> (link to gov.uk)</w:t>
      </w:r>
    </w:p>
    <w:p w14:paraId="73F370F6" w14:textId="77777777" w:rsidR="00677D64" w:rsidRPr="00F53525" w:rsidRDefault="008766E6" w:rsidP="00F53525">
      <w:pPr>
        <w:pStyle w:val="ListParagraph"/>
        <w:numPr>
          <w:ilvl w:val="0"/>
          <w:numId w:val="41"/>
        </w:numPr>
        <w:shd w:val="clear" w:color="auto" w:fill="FFFFFF"/>
        <w:spacing w:after="0" w:line="360" w:lineRule="atLeast"/>
        <w:textAlignment w:val="baseline"/>
        <w:rPr>
          <w:rFonts w:ascii="Arial" w:eastAsia="Times New Roman" w:hAnsi="Arial" w:cs="Arial"/>
          <w:color w:val="000000"/>
          <w:lang w:eastAsia="en-GB"/>
        </w:rPr>
      </w:pPr>
      <w:hyperlink r:id="rId14" w:tgtFrame="_blank" w:history="1">
        <w:r w:rsidR="009204B3" w:rsidRPr="00F53525">
          <w:rPr>
            <w:rFonts w:ascii="Arial" w:eastAsia="Times New Roman" w:hAnsi="Arial" w:cs="Arial"/>
            <w:b/>
            <w:bCs/>
            <w:color w:val="0062A0"/>
            <w:u w:val="single"/>
            <w:bdr w:val="none" w:sz="0" w:space="0" w:color="auto" w:frame="1"/>
            <w:lang w:eastAsia="en-GB"/>
          </w:rPr>
          <w:t>Registration exemptions</w:t>
        </w:r>
      </w:hyperlink>
      <w:r w:rsidR="009204B3" w:rsidRPr="00F53525">
        <w:rPr>
          <w:rFonts w:ascii="Arial" w:eastAsia="Times New Roman" w:hAnsi="Arial" w:cs="Arial"/>
          <w:color w:val="000000"/>
          <w:lang w:eastAsia="en-GB"/>
        </w:rPr>
        <w:t> (link to gov.uk)</w:t>
      </w:r>
    </w:p>
    <w:p w14:paraId="5D418D45" w14:textId="77777777" w:rsidR="00677D64" w:rsidRPr="00F53525" w:rsidRDefault="008766E6" w:rsidP="00F53525">
      <w:pPr>
        <w:pStyle w:val="ListParagraph"/>
        <w:numPr>
          <w:ilvl w:val="0"/>
          <w:numId w:val="41"/>
        </w:numPr>
        <w:shd w:val="clear" w:color="auto" w:fill="FFFFFF"/>
        <w:spacing w:after="0" w:line="360" w:lineRule="atLeast"/>
        <w:textAlignment w:val="baseline"/>
        <w:rPr>
          <w:rFonts w:ascii="Arial" w:eastAsia="Times New Roman" w:hAnsi="Arial" w:cs="Arial"/>
          <w:color w:val="000000"/>
          <w:lang w:eastAsia="en-GB"/>
        </w:rPr>
      </w:pPr>
      <w:hyperlink r:id="rId15" w:tgtFrame="_blank" w:history="1">
        <w:r w:rsidR="009204B3" w:rsidRPr="00F53525">
          <w:rPr>
            <w:rFonts w:ascii="Arial" w:eastAsia="Times New Roman" w:hAnsi="Arial" w:cs="Arial"/>
            <w:b/>
            <w:bCs/>
            <w:color w:val="0062A0"/>
            <w:u w:val="single"/>
            <w:bdr w:val="none" w:sz="0" w:space="0" w:color="auto" w:frame="1"/>
            <w:lang w:eastAsia="en-GB"/>
          </w:rPr>
          <w:t>Keeping children safe in education</w:t>
        </w:r>
      </w:hyperlink>
      <w:r w:rsidR="009204B3" w:rsidRPr="00F53525">
        <w:rPr>
          <w:rFonts w:ascii="Arial" w:eastAsia="Times New Roman" w:hAnsi="Arial" w:cs="Arial"/>
          <w:color w:val="000000"/>
          <w:lang w:eastAsia="en-GB"/>
        </w:rPr>
        <w:t> (link to gov.uk) -  for holiday clubs in school settings</w:t>
      </w:r>
    </w:p>
    <w:p w14:paraId="36D56C4E" w14:textId="77777777" w:rsidR="00677D64" w:rsidRPr="00F53525" w:rsidRDefault="008766E6" w:rsidP="00F53525">
      <w:pPr>
        <w:pStyle w:val="ListParagraph"/>
        <w:numPr>
          <w:ilvl w:val="0"/>
          <w:numId w:val="41"/>
        </w:numPr>
        <w:shd w:val="clear" w:color="auto" w:fill="FFFFFF"/>
        <w:spacing w:after="0" w:line="360" w:lineRule="atLeast"/>
        <w:textAlignment w:val="baseline"/>
        <w:rPr>
          <w:rFonts w:ascii="Arial" w:eastAsia="Times New Roman" w:hAnsi="Arial" w:cs="Arial"/>
          <w:color w:val="000000"/>
          <w:lang w:eastAsia="en-GB"/>
        </w:rPr>
      </w:pPr>
      <w:hyperlink r:id="rId16" w:tgtFrame="_blank" w:history="1">
        <w:r w:rsidR="009204B3" w:rsidRPr="00F53525">
          <w:rPr>
            <w:rFonts w:ascii="Arial" w:eastAsia="Times New Roman" w:hAnsi="Arial" w:cs="Arial"/>
            <w:b/>
            <w:bCs/>
            <w:color w:val="0062A0"/>
            <w:u w:val="single"/>
            <w:bdr w:val="none" w:sz="0" w:space="0" w:color="auto" w:frame="1"/>
            <w:lang w:eastAsia="en-GB"/>
          </w:rPr>
          <w:t>Keeping children safe during community activities, after-school clubs and tuition</w:t>
        </w:r>
      </w:hyperlink>
      <w:r w:rsidR="009204B3" w:rsidRPr="00F53525">
        <w:rPr>
          <w:rFonts w:ascii="Arial" w:eastAsia="Times New Roman" w:hAnsi="Arial" w:cs="Arial"/>
          <w:color w:val="000000"/>
          <w:lang w:eastAsia="en-GB"/>
        </w:rPr>
        <w:t> (link to gov.uk) - for holiday clubs out of school settings</w:t>
      </w:r>
    </w:p>
    <w:p w14:paraId="34A8B6D1" w14:textId="77777777" w:rsidR="009D67F0" w:rsidRPr="00F53525" w:rsidRDefault="009204B3" w:rsidP="00F53525">
      <w:pPr>
        <w:pStyle w:val="ListParagraph"/>
        <w:numPr>
          <w:ilvl w:val="0"/>
          <w:numId w:val="41"/>
        </w:numPr>
        <w:shd w:val="clear" w:color="auto" w:fill="FFFFFF"/>
        <w:spacing w:after="300" w:line="360" w:lineRule="atLeast"/>
        <w:textAlignment w:val="baseline"/>
        <w:rPr>
          <w:rFonts w:ascii="Arial" w:eastAsia="Times New Roman" w:hAnsi="Arial" w:cs="Arial"/>
          <w:color w:val="000000"/>
          <w:lang w:eastAsia="en-GB"/>
        </w:rPr>
      </w:pPr>
      <w:r w:rsidRPr="00F53525">
        <w:rPr>
          <w:rFonts w:ascii="Arial" w:eastAsia="Times New Roman" w:hAnsi="Arial" w:cs="Arial"/>
          <w:color w:val="000000"/>
          <w:lang w:eastAsia="en-GB"/>
        </w:rPr>
        <w:t>Staffing and volunteers</w:t>
      </w:r>
    </w:p>
    <w:p w14:paraId="477A3888" w14:textId="77777777" w:rsidR="00677D64" w:rsidRPr="00F53525" w:rsidRDefault="008766E6" w:rsidP="00F53525">
      <w:pPr>
        <w:pStyle w:val="ListParagraph"/>
        <w:numPr>
          <w:ilvl w:val="0"/>
          <w:numId w:val="41"/>
        </w:numPr>
        <w:shd w:val="clear" w:color="auto" w:fill="FFFFFF"/>
        <w:spacing w:after="300" w:line="360" w:lineRule="atLeast"/>
        <w:textAlignment w:val="baseline"/>
        <w:rPr>
          <w:rFonts w:ascii="Arial" w:eastAsia="Times New Roman" w:hAnsi="Arial" w:cs="Arial"/>
          <w:color w:val="000000"/>
          <w:lang w:eastAsia="en-GB"/>
        </w:rPr>
      </w:pPr>
      <w:hyperlink r:id="rId17" w:tgtFrame="_blank" w:history="1">
        <w:r w:rsidR="009204B3" w:rsidRPr="00F53525">
          <w:rPr>
            <w:rFonts w:ascii="Arial" w:eastAsia="Times New Roman" w:hAnsi="Arial" w:cs="Arial"/>
            <w:b/>
            <w:bCs/>
            <w:color w:val="0062A0"/>
            <w:u w:val="single"/>
            <w:bdr w:val="none" w:sz="0" w:space="0" w:color="auto" w:frame="1"/>
            <w:lang w:eastAsia="en-GB"/>
          </w:rPr>
          <w:t>Keeping children safe in education</w:t>
        </w:r>
      </w:hyperlink>
      <w:r w:rsidR="009204B3" w:rsidRPr="00F53525">
        <w:rPr>
          <w:rFonts w:ascii="Arial" w:eastAsia="Times New Roman" w:hAnsi="Arial" w:cs="Arial"/>
          <w:color w:val="000000"/>
          <w:lang w:eastAsia="en-GB"/>
        </w:rPr>
        <w:t> (link to gov.uk)</w:t>
      </w:r>
    </w:p>
    <w:p w14:paraId="36D7939F" w14:textId="77777777" w:rsidR="00677D64" w:rsidRPr="00F53525" w:rsidRDefault="008766E6" w:rsidP="00F53525">
      <w:pPr>
        <w:pStyle w:val="ListParagraph"/>
        <w:numPr>
          <w:ilvl w:val="0"/>
          <w:numId w:val="41"/>
        </w:numPr>
        <w:shd w:val="clear" w:color="auto" w:fill="FFFFFF"/>
        <w:spacing w:after="0" w:line="360" w:lineRule="atLeast"/>
        <w:textAlignment w:val="baseline"/>
        <w:rPr>
          <w:rFonts w:ascii="Arial" w:eastAsia="Times New Roman" w:hAnsi="Arial" w:cs="Arial"/>
          <w:color w:val="000000"/>
          <w:lang w:eastAsia="en-GB"/>
        </w:rPr>
      </w:pPr>
      <w:hyperlink r:id="rId18" w:tgtFrame="_blank" w:history="1">
        <w:r w:rsidR="009204B3" w:rsidRPr="00F53525">
          <w:rPr>
            <w:rFonts w:ascii="Arial" w:eastAsia="Times New Roman" w:hAnsi="Arial" w:cs="Arial"/>
            <w:b/>
            <w:bCs/>
            <w:color w:val="0062A0"/>
            <w:u w:val="single"/>
            <w:bdr w:val="none" w:sz="0" w:space="0" w:color="auto" w:frame="1"/>
            <w:lang w:eastAsia="en-GB"/>
          </w:rPr>
          <w:t>Enhanced DBS check</w:t>
        </w:r>
      </w:hyperlink>
      <w:r w:rsidR="009204B3" w:rsidRPr="00F53525">
        <w:rPr>
          <w:rFonts w:ascii="Arial" w:eastAsia="Times New Roman" w:hAnsi="Arial" w:cs="Arial"/>
          <w:color w:val="000000"/>
          <w:lang w:eastAsia="en-GB"/>
        </w:rPr>
        <w:t> (link to gov.uk)</w:t>
      </w:r>
    </w:p>
    <w:p w14:paraId="074708EA" w14:textId="77777777" w:rsidR="00A77639" w:rsidRPr="00F53525" w:rsidRDefault="00A77639" w:rsidP="00A02D0F">
      <w:pPr>
        <w:pStyle w:val="ListParagraph"/>
        <w:shd w:val="clear" w:color="auto" w:fill="FFFFFF"/>
        <w:spacing w:after="0" w:line="360" w:lineRule="atLeast"/>
        <w:contextualSpacing w:val="0"/>
        <w:textAlignment w:val="baseline"/>
        <w:rPr>
          <w:rFonts w:ascii="Arial" w:eastAsia="Times New Roman" w:hAnsi="Arial" w:cs="Arial"/>
          <w:color w:val="000000"/>
          <w:lang w:eastAsia="en-GB"/>
        </w:rPr>
      </w:pPr>
    </w:p>
    <w:p w14:paraId="4B2DBDCB" w14:textId="77777777" w:rsidR="00677D64" w:rsidRPr="00F53525" w:rsidRDefault="009204B3" w:rsidP="00A02D0F">
      <w:pPr>
        <w:shd w:val="clear" w:color="auto" w:fill="F2F2F2" w:themeFill="background1" w:themeFillShade="F2"/>
        <w:spacing w:after="120" w:line="360" w:lineRule="atLeast"/>
        <w:textAlignment w:val="baseline"/>
        <w:rPr>
          <w:rFonts w:ascii="Arial" w:eastAsia="Times New Roman" w:hAnsi="Arial" w:cs="Arial"/>
          <w:b/>
          <w:bCs/>
          <w:color w:val="000000"/>
          <w:lang w:eastAsia="en-GB"/>
        </w:rPr>
      </w:pPr>
      <w:r w:rsidRPr="00F53525">
        <w:rPr>
          <w:rFonts w:ascii="Arial" w:eastAsia="Times New Roman" w:hAnsi="Arial" w:cs="Arial"/>
          <w:b/>
          <w:bCs/>
          <w:color w:val="000000"/>
          <w:lang w:eastAsia="en-GB"/>
        </w:rPr>
        <w:t>Covid Safe</w:t>
      </w:r>
    </w:p>
    <w:p w14:paraId="34D6E4D8" w14:textId="77777777" w:rsidR="00677D64" w:rsidRDefault="008766E6" w:rsidP="00F53525">
      <w:pPr>
        <w:pStyle w:val="ListParagraph"/>
        <w:numPr>
          <w:ilvl w:val="0"/>
          <w:numId w:val="42"/>
        </w:numPr>
        <w:shd w:val="clear" w:color="auto" w:fill="FFFFFF"/>
        <w:spacing w:after="0" w:line="360" w:lineRule="atLeast"/>
        <w:textAlignment w:val="baseline"/>
        <w:rPr>
          <w:rFonts w:ascii="Arial" w:eastAsia="Times New Roman" w:hAnsi="Arial" w:cs="Arial"/>
          <w:color w:val="000000"/>
          <w:lang w:eastAsia="en-GB"/>
        </w:rPr>
      </w:pPr>
      <w:hyperlink r:id="rId19" w:tgtFrame="_blank" w:history="1">
        <w:r w:rsidR="009204B3" w:rsidRPr="00F53525">
          <w:rPr>
            <w:rFonts w:ascii="Arial" w:eastAsia="Times New Roman" w:hAnsi="Arial" w:cs="Arial"/>
            <w:b/>
            <w:bCs/>
            <w:color w:val="0062A0"/>
            <w:u w:val="single"/>
            <w:bdr w:val="none" w:sz="0" w:space="0" w:color="auto" w:frame="1"/>
            <w:lang w:eastAsia="en-GB"/>
          </w:rPr>
          <w:t>Protective measures for holiday and after-school clubs, and other out-of-school settings during the coronavirus (COVID-19) outbreak</w:t>
        </w:r>
      </w:hyperlink>
      <w:r w:rsidR="009204B3" w:rsidRPr="00F53525">
        <w:rPr>
          <w:rFonts w:ascii="Arial" w:eastAsia="Times New Roman" w:hAnsi="Arial" w:cs="Arial"/>
          <w:color w:val="000000"/>
          <w:lang w:eastAsia="en-GB"/>
        </w:rPr>
        <w:t> (link to gov.uk)</w:t>
      </w:r>
    </w:p>
    <w:p w14:paraId="331612FA" w14:textId="77777777" w:rsidR="00A02D0F" w:rsidRPr="00F53525" w:rsidRDefault="00A02D0F" w:rsidP="00A02D0F">
      <w:pPr>
        <w:pStyle w:val="ListParagraph"/>
        <w:shd w:val="clear" w:color="auto" w:fill="FFFFFF"/>
        <w:spacing w:after="0" w:line="360" w:lineRule="atLeast"/>
        <w:ind w:left="1080"/>
        <w:textAlignment w:val="baseline"/>
        <w:rPr>
          <w:rFonts w:ascii="Arial" w:eastAsia="Times New Roman" w:hAnsi="Arial" w:cs="Arial"/>
          <w:color w:val="000000"/>
          <w:lang w:eastAsia="en-GB"/>
        </w:rPr>
      </w:pPr>
    </w:p>
    <w:p w14:paraId="70E2D8DC" w14:textId="77777777" w:rsidR="00677D64" w:rsidRPr="00F53525" w:rsidRDefault="009204B3" w:rsidP="00A02D0F">
      <w:pPr>
        <w:shd w:val="clear" w:color="auto" w:fill="F2F2F2" w:themeFill="background1" w:themeFillShade="F2"/>
        <w:spacing w:after="120" w:line="240" w:lineRule="auto"/>
        <w:textAlignment w:val="baseline"/>
        <w:rPr>
          <w:rFonts w:ascii="Arial" w:eastAsia="Times New Roman" w:hAnsi="Arial" w:cs="Arial"/>
          <w:b/>
          <w:bCs/>
          <w:color w:val="000000"/>
          <w:lang w:eastAsia="en-GB"/>
        </w:rPr>
      </w:pPr>
      <w:r w:rsidRPr="00F53525">
        <w:rPr>
          <w:rFonts w:ascii="Arial" w:eastAsia="Times New Roman" w:hAnsi="Arial" w:cs="Arial"/>
          <w:b/>
          <w:bCs/>
          <w:color w:val="000000"/>
          <w:lang w:eastAsia="en-GB"/>
        </w:rPr>
        <w:t>GDPR</w:t>
      </w:r>
    </w:p>
    <w:p w14:paraId="49A65A2C" w14:textId="77777777" w:rsidR="00677D64" w:rsidRPr="00F53525" w:rsidRDefault="008766E6" w:rsidP="00F53525">
      <w:pPr>
        <w:pStyle w:val="ListParagraph"/>
        <w:numPr>
          <w:ilvl w:val="0"/>
          <w:numId w:val="42"/>
        </w:numPr>
        <w:shd w:val="clear" w:color="auto" w:fill="FFFFFF"/>
        <w:spacing w:after="0" w:line="360" w:lineRule="atLeast"/>
        <w:textAlignment w:val="baseline"/>
        <w:rPr>
          <w:rFonts w:ascii="Arial" w:eastAsia="Times New Roman" w:hAnsi="Arial" w:cs="Arial"/>
          <w:color w:val="000000"/>
          <w:lang w:eastAsia="en-GB"/>
        </w:rPr>
      </w:pPr>
      <w:hyperlink r:id="rId20" w:tgtFrame="_blank" w:history="1">
        <w:r w:rsidR="009204B3" w:rsidRPr="00F53525">
          <w:rPr>
            <w:rFonts w:ascii="Arial" w:eastAsia="Times New Roman" w:hAnsi="Arial" w:cs="Arial"/>
            <w:b/>
            <w:bCs/>
            <w:color w:val="0062A0"/>
            <w:u w:val="single"/>
            <w:bdr w:val="none" w:sz="0" w:space="0" w:color="auto" w:frame="1"/>
            <w:lang w:eastAsia="en-GB"/>
          </w:rPr>
          <w:t>Guide to the General Data Protection Regulation</w:t>
        </w:r>
      </w:hyperlink>
      <w:r w:rsidR="009204B3" w:rsidRPr="00F53525">
        <w:rPr>
          <w:rFonts w:ascii="Arial" w:eastAsia="Times New Roman" w:hAnsi="Arial" w:cs="Arial"/>
          <w:color w:val="000000"/>
          <w:lang w:eastAsia="en-GB"/>
        </w:rPr>
        <w:t> (link to gov.uk)</w:t>
      </w:r>
    </w:p>
    <w:p w14:paraId="0DDE1358" w14:textId="77777777" w:rsidR="00677D64" w:rsidRPr="000D4633" w:rsidRDefault="00677D64" w:rsidP="007249DB">
      <w:pPr>
        <w:rPr>
          <w:rFonts w:ascii="Arial" w:hAnsi="Arial" w:cs="Arial"/>
        </w:rPr>
      </w:pPr>
    </w:p>
    <w:sectPr w:rsidR="00677D64" w:rsidRPr="000D4633" w:rsidSect="00F322DA">
      <w:pgSz w:w="11906" w:h="16838"/>
      <w:pgMar w:top="851"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0F6"/>
    <w:multiLevelType w:val="hybridMultilevel"/>
    <w:tmpl w:val="2FC88DA0"/>
    <w:lvl w:ilvl="0" w:tplc="6282A374">
      <w:numFmt w:val="bullet"/>
      <w:lvlText w:val="•"/>
      <w:lvlJc w:val="left"/>
      <w:pPr>
        <w:ind w:left="720" w:hanging="360"/>
      </w:pPr>
      <w:rPr>
        <w:rFonts w:ascii="Arial" w:eastAsiaTheme="minorHAnsi" w:hAnsi="Arial" w:cs="Arial" w:hint="default"/>
      </w:rPr>
    </w:lvl>
    <w:lvl w:ilvl="1" w:tplc="03A06A4E" w:tentative="1">
      <w:start w:val="1"/>
      <w:numFmt w:val="bullet"/>
      <w:lvlText w:val="o"/>
      <w:lvlJc w:val="left"/>
      <w:pPr>
        <w:ind w:left="1440" w:hanging="360"/>
      </w:pPr>
      <w:rPr>
        <w:rFonts w:ascii="Courier New" w:hAnsi="Courier New" w:cs="Courier New" w:hint="default"/>
      </w:rPr>
    </w:lvl>
    <w:lvl w:ilvl="2" w:tplc="AD7C0AFE" w:tentative="1">
      <w:start w:val="1"/>
      <w:numFmt w:val="bullet"/>
      <w:lvlText w:val=""/>
      <w:lvlJc w:val="left"/>
      <w:pPr>
        <w:ind w:left="2160" w:hanging="360"/>
      </w:pPr>
      <w:rPr>
        <w:rFonts w:ascii="Wingdings" w:hAnsi="Wingdings" w:hint="default"/>
      </w:rPr>
    </w:lvl>
    <w:lvl w:ilvl="3" w:tplc="1B96BF88" w:tentative="1">
      <w:start w:val="1"/>
      <w:numFmt w:val="bullet"/>
      <w:lvlText w:val=""/>
      <w:lvlJc w:val="left"/>
      <w:pPr>
        <w:ind w:left="2880" w:hanging="360"/>
      </w:pPr>
      <w:rPr>
        <w:rFonts w:ascii="Symbol" w:hAnsi="Symbol" w:hint="default"/>
      </w:rPr>
    </w:lvl>
    <w:lvl w:ilvl="4" w:tplc="35FA2F76" w:tentative="1">
      <w:start w:val="1"/>
      <w:numFmt w:val="bullet"/>
      <w:lvlText w:val="o"/>
      <w:lvlJc w:val="left"/>
      <w:pPr>
        <w:ind w:left="3600" w:hanging="360"/>
      </w:pPr>
      <w:rPr>
        <w:rFonts w:ascii="Courier New" w:hAnsi="Courier New" w:cs="Courier New" w:hint="default"/>
      </w:rPr>
    </w:lvl>
    <w:lvl w:ilvl="5" w:tplc="4D4854DA" w:tentative="1">
      <w:start w:val="1"/>
      <w:numFmt w:val="bullet"/>
      <w:lvlText w:val=""/>
      <w:lvlJc w:val="left"/>
      <w:pPr>
        <w:ind w:left="4320" w:hanging="360"/>
      </w:pPr>
      <w:rPr>
        <w:rFonts w:ascii="Wingdings" w:hAnsi="Wingdings" w:hint="default"/>
      </w:rPr>
    </w:lvl>
    <w:lvl w:ilvl="6" w:tplc="99BA1CEC" w:tentative="1">
      <w:start w:val="1"/>
      <w:numFmt w:val="bullet"/>
      <w:lvlText w:val=""/>
      <w:lvlJc w:val="left"/>
      <w:pPr>
        <w:ind w:left="5040" w:hanging="360"/>
      </w:pPr>
      <w:rPr>
        <w:rFonts w:ascii="Symbol" w:hAnsi="Symbol" w:hint="default"/>
      </w:rPr>
    </w:lvl>
    <w:lvl w:ilvl="7" w:tplc="F0C8F2E8" w:tentative="1">
      <w:start w:val="1"/>
      <w:numFmt w:val="bullet"/>
      <w:lvlText w:val="o"/>
      <w:lvlJc w:val="left"/>
      <w:pPr>
        <w:ind w:left="5760" w:hanging="360"/>
      </w:pPr>
      <w:rPr>
        <w:rFonts w:ascii="Courier New" w:hAnsi="Courier New" w:cs="Courier New" w:hint="default"/>
      </w:rPr>
    </w:lvl>
    <w:lvl w:ilvl="8" w:tplc="51467FA2" w:tentative="1">
      <w:start w:val="1"/>
      <w:numFmt w:val="bullet"/>
      <w:lvlText w:val=""/>
      <w:lvlJc w:val="left"/>
      <w:pPr>
        <w:ind w:left="6480" w:hanging="360"/>
      </w:pPr>
      <w:rPr>
        <w:rFonts w:ascii="Wingdings" w:hAnsi="Wingdings" w:hint="default"/>
      </w:rPr>
    </w:lvl>
  </w:abstractNum>
  <w:abstractNum w:abstractNumId="1" w15:restartNumberingAfterBreak="0">
    <w:nsid w:val="02F06C70"/>
    <w:multiLevelType w:val="multilevel"/>
    <w:tmpl w:val="5C2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A7A40"/>
    <w:multiLevelType w:val="hybridMultilevel"/>
    <w:tmpl w:val="80F22212"/>
    <w:lvl w:ilvl="0" w:tplc="A8B815C0">
      <w:start w:val="1"/>
      <w:numFmt w:val="bullet"/>
      <w:lvlText w:val=""/>
      <w:lvlJc w:val="left"/>
      <w:pPr>
        <w:ind w:left="720" w:hanging="360"/>
      </w:pPr>
      <w:rPr>
        <w:rFonts w:ascii="Symbol" w:hAnsi="Symbol" w:hint="default"/>
      </w:rPr>
    </w:lvl>
    <w:lvl w:ilvl="1" w:tplc="DDD248C0" w:tentative="1">
      <w:start w:val="1"/>
      <w:numFmt w:val="bullet"/>
      <w:lvlText w:val="o"/>
      <w:lvlJc w:val="left"/>
      <w:pPr>
        <w:ind w:left="1440" w:hanging="360"/>
      </w:pPr>
      <w:rPr>
        <w:rFonts w:ascii="Courier New" w:hAnsi="Courier New" w:cs="Courier New" w:hint="default"/>
      </w:rPr>
    </w:lvl>
    <w:lvl w:ilvl="2" w:tplc="5FBAF8A2" w:tentative="1">
      <w:start w:val="1"/>
      <w:numFmt w:val="bullet"/>
      <w:lvlText w:val=""/>
      <w:lvlJc w:val="left"/>
      <w:pPr>
        <w:ind w:left="2160" w:hanging="360"/>
      </w:pPr>
      <w:rPr>
        <w:rFonts w:ascii="Wingdings" w:hAnsi="Wingdings" w:hint="default"/>
      </w:rPr>
    </w:lvl>
    <w:lvl w:ilvl="3" w:tplc="025A89AC" w:tentative="1">
      <w:start w:val="1"/>
      <w:numFmt w:val="bullet"/>
      <w:lvlText w:val=""/>
      <w:lvlJc w:val="left"/>
      <w:pPr>
        <w:ind w:left="2880" w:hanging="360"/>
      </w:pPr>
      <w:rPr>
        <w:rFonts w:ascii="Symbol" w:hAnsi="Symbol" w:hint="default"/>
      </w:rPr>
    </w:lvl>
    <w:lvl w:ilvl="4" w:tplc="EFB22C6E" w:tentative="1">
      <w:start w:val="1"/>
      <w:numFmt w:val="bullet"/>
      <w:lvlText w:val="o"/>
      <w:lvlJc w:val="left"/>
      <w:pPr>
        <w:ind w:left="3600" w:hanging="360"/>
      </w:pPr>
      <w:rPr>
        <w:rFonts w:ascii="Courier New" w:hAnsi="Courier New" w:cs="Courier New" w:hint="default"/>
      </w:rPr>
    </w:lvl>
    <w:lvl w:ilvl="5" w:tplc="FDC05BF0" w:tentative="1">
      <w:start w:val="1"/>
      <w:numFmt w:val="bullet"/>
      <w:lvlText w:val=""/>
      <w:lvlJc w:val="left"/>
      <w:pPr>
        <w:ind w:left="4320" w:hanging="360"/>
      </w:pPr>
      <w:rPr>
        <w:rFonts w:ascii="Wingdings" w:hAnsi="Wingdings" w:hint="default"/>
      </w:rPr>
    </w:lvl>
    <w:lvl w:ilvl="6" w:tplc="7842DBB6" w:tentative="1">
      <w:start w:val="1"/>
      <w:numFmt w:val="bullet"/>
      <w:lvlText w:val=""/>
      <w:lvlJc w:val="left"/>
      <w:pPr>
        <w:ind w:left="5040" w:hanging="360"/>
      </w:pPr>
      <w:rPr>
        <w:rFonts w:ascii="Symbol" w:hAnsi="Symbol" w:hint="default"/>
      </w:rPr>
    </w:lvl>
    <w:lvl w:ilvl="7" w:tplc="79649528" w:tentative="1">
      <w:start w:val="1"/>
      <w:numFmt w:val="bullet"/>
      <w:lvlText w:val="o"/>
      <w:lvlJc w:val="left"/>
      <w:pPr>
        <w:ind w:left="5760" w:hanging="360"/>
      </w:pPr>
      <w:rPr>
        <w:rFonts w:ascii="Courier New" w:hAnsi="Courier New" w:cs="Courier New" w:hint="default"/>
      </w:rPr>
    </w:lvl>
    <w:lvl w:ilvl="8" w:tplc="C1B4B254" w:tentative="1">
      <w:start w:val="1"/>
      <w:numFmt w:val="bullet"/>
      <w:lvlText w:val=""/>
      <w:lvlJc w:val="left"/>
      <w:pPr>
        <w:ind w:left="6480" w:hanging="360"/>
      </w:pPr>
      <w:rPr>
        <w:rFonts w:ascii="Wingdings" w:hAnsi="Wingdings" w:hint="default"/>
      </w:rPr>
    </w:lvl>
  </w:abstractNum>
  <w:abstractNum w:abstractNumId="3" w15:restartNumberingAfterBreak="0">
    <w:nsid w:val="12C6751D"/>
    <w:multiLevelType w:val="hybridMultilevel"/>
    <w:tmpl w:val="413601CA"/>
    <w:lvl w:ilvl="0" w:tplc="85685ED0">
      <w:start w:val="1"/>
      <w:numFmt w:val="bullet"/>
      <w:lvlText w:val=""/>
      <w:lvlJc w:val="left"/>
      <w:pPr>
        <w:ind w:left="1440" w:hanging="360"/>
      </w:pPr>
      <w:rPr>
        <w:rFonts w:ascii="Symbol" w:hAnsi="Symbol" w:hint="default"/>
      </w:rPr>
    </w:lvl>
    <w:lvl w:ilvl="1" w:tplc="D8827F3A" w:tentative="1">
      <w:start w:val="1"/>
      <w:numFmt w:val="bullet"/>
      <w:lvlText w:val="o"/>
      <w:lvlJc w:val="left"/>
      <w:pPr>
        <w:ind w:left="2160" w:hanging="360"/>
      </w:pPr>
      <w:rPr>
        <w:rFonts w:ascii="Courier New" w:hAnsi="Courier New" w:cs="Courier New" w:hint="default"/>
      </w:rPr>
    </w:lvl>
    <w:lvl w:ilvl="2" w:tplc="40544C02" w:tentative="1">
      <w:start w:val="1"/>
      <w:numFmt w:val="bullet"/>
      <w:lvlText w:val=""/>
      <w:lvlJc w:val="left"/>
      <w:pPr>
        <w:ind w:left="2880" w:hanging="360"/>
      </w:pPr>
      <w:rPr>
        <w:rFonts w:ascii="Wingdings" w:hAnsi="Wingdings" w:hint="default"/>
      </w:rPr>
    </w:lvl>
    <w:lvl w:ilvl="3" w:tplc="5F0E3738" w:tentative="1">
      <w:start w:val="1"/>
      <w:numFmt w:val="bullet"/>
      <w:lvlText w:val=""/>
      <w:lvlJc w:val="left"/>
      <w:pPr>
        <w:ind w:left="3600" w:hanging="360"/>
      </w:pPr>
      <w:rPr>
        <w:rFonts w:ascii="Symbol" w:hAnsi="Symbol" w:hint="default"/>
      </w:rPr>
    </w:lvl>
    <w:lvl w:ilvl="4" w:tplc="DCFC36BE" w:tentative="1">
      <w:start w:val="1"/>
      <w:numFmt w:val="bullet"/>
      <w:lvlText w:val="o"/>
      <w:lvlJc w:val="left"/>
      <w:pPr>
        <w:ind w:left="4320" w:hanging="360"/>
      </w:pPr>
      <w:rPr>
        <w:rFonts w:ascii="Courier New" w:hAnsi="Courier New" w:cs="Courier New" w:hint="default"/>
      </w:rPr>
    </w:lvl>
    <w:lvl w:ilvl="5" w:tplc="7B1C6D58" w:tentative="1">
      <w:start w:val="1"/>
      <w:numFmt w:val="bullet"/>
      <w:lvlText w:val=""/>
      <w:lvlJc w:val="left"/>
      <w:pPr>
        <w:ind w:left="5040" w:hanging="360"/>
      </w:pPr>
      <w:rPr>
        <w:rFonts w:ascii="Wingdings" w:hAnsi="Wingdings" w:hint="default"/>
      </w:rPr>
    </w:lvl>
    <w:lvl w:ilvl="6" w:tplc="495826A6" w:tentative="1">
      <w:start w:val="1"/>
      <w:numFmt w:val="bullet"/>
      <w:lvlText w:val=""/>
      <w:lvlJc w:val="left"/>
      <w:pPr>
        <w:ind w:left="5760" w:hanging="360"/>
      </w:pPr>
      <w:rPr>
        <w:rFonts w:ascii="Symbol" w:hAnsi="Symbol" w:hint="default"/>
      </w:rPr>
    </w:lvl>
    <w:lvl w:ilvl="7" w:tplc="09A0855C" w:tentative="1">
      <w:start w:val="1"/>
      <w:numFmt w:val="bullet"/>
      <w:lvlText w:val="o"/>
      <w:lvlJc w:val="left"/>
      <w:pPr>
        <w:ind w:left="6480" w:hanging="360"/>
      </w:pPr>
      <w:rPr>
        <w:rFonts w:ascii="Courier New" w:hAnsi="Courier New" w:cs="Courier New" w:hint="default"/>
      </w:rPr>
    </w:lvl>
    <w:lvl w:ilvl="8" w:tplc="7F2E8B22" w:tentative="1">
      <w:start w:val="1"/>
      <w:numFmt w:val="bullet"/>
      <w:lvlText w:val=""/>
      <w:lvlJc w:val="left"/>
      <w:pPr>
        <w:ind w:left="7200" w:hanging="360"/>
      </w:pPr>
      <w:rPr>
        <w:rFonts w:ascii="Wingdings" w:hAnsi="Wingdings" w:hint="default"/>
      </w:rPr>
    </w:lvl>
  </w:abstractNum>
  <w:abstractNum w:abstractNumId="4" w15:restartNumberingAfterBreak="0">
    <w:nsid w:val="17235EA3"/>
    <w:multiLevelType w:val="hybridMultilevel"/>
    <w:tmpl w:val="D570EBBA"/>
    <w:lvl w:ilvl="0" w:tplc="18083358">
      <w:start w:val="1"/>
      <w:numFmt w:val="bullet"/>
      <w:lvlText w:val=""/>
      <w:lvlJc w:val="left"/>
      <w:pPr>
        <w:ind w:left="720" w:hanging="360"/>
      </w:pPr>
      <w:rPr>
        <w:rFonts w:ascii="Symbol" w:hAnsi="Symbol" w:hint="default"/>
      </w:rPr>
    </w:lvl>
    <w:lvl w:ilvl="1" w:tplc="1A94004C" w:tentative="1">
      <w:start w:val="1"/>
      <w:numFmt w:val="bullet"/>
      <w:lvlText w:val="o"/>
      <w:lvlJc w:val="left"/>
      <w:pPr>
        <w:ind w:left="1440" w:hanging="360"/>
      </w:pPr>
      <w:rPr>
        <w:rFonts w:ascii="Courier New" w:hAnsi="Courier New" w:cs="Courier New" w:hint="default"/>
      </w:rPr>
    </w:lvl>
    <w:lvl w:ilvl="2" w:tplc="D22438A2" w:tentative="1">
      <w:start w:val="1"/>
      <w:numFmt w:val="bullet"/>
      <w:lvlText w:val=""/>
      <w:lvlJc w:val="left"/>
      <w:pPr>
        <w:ind w:left="2160" w:hanging="360"/>
      </w:pPr>
      <w:rPr>
        <w:rFonts w:ascii="Wingdings" w:hAnsi="Wingdings" w:hint="default"/>
      </w:rPr>
    </w:lvl>
    <w:lvl w:ilvl="3" w:tplc="049E9BC2" w:tentative="1">
      <w:start w:val="1"/>
      <w:numFmt w:val="bullet"/>
      <w:lvlText w:val=""/>
      <w:lvlJc w:val="left"/>
      <w:pPr>
        <w:ind w:left="2880" w:hanging="360"/>
      </w:pPr>
      <w:rPr>
        <w:rFonts w:ascii="Symbol" w:hAnsi="Symbol" w:hint="default"/>
      </w:rPr>
    </w:lvl>
    <w:lvl w:ilvl="4" w:tplc="F9C23146" w:tentative="1">
      <w:start w:val="1"/>
      <w:numFmt w:val="bullet"/>
      <w:lvlText w:val="o"/>
      <w:lvlJc w:val="left"/>
      <w:pPr>
        <w:ind w:left="3600" w:hanging="360"/>
      </w:pPr>
      <w:rPr>
        <w:rFonts w:ascii="Courier New" w:hAnsi="Courier New" w:cs="Courier New" w:hint="default"/>
      </w:rPr>
    </w:lvl>
    <w:lvl w:ilvl="5" w:tplc="BB5C6384" w:tentative="1">
      <w:start w:val="1"/>
      <w:numFmt w:val="bullet"/>
      <w:lvlText w:val=""/>
      <w:lvlJc w:val="left"/>
      <w:pPr>
        <w:ind w:left="4320" w:hanging="360"/>
      </w:pPr>
      <w:rPr>
        <w:rFonts w:ascii="Wingdings" w:hAnsi="Wingdings" w:hint="default"/>
      </w:rPr>
    </w:lvl>
    <w:lvl w:ilvl="6" w:tplc="53E4ED8A" w:tentative="1">
      <w:start w:val="1"/>
      <w:numFmt w:val="bullet"/>
      <w:lvlText w:val=""/>
      <w:lvlJc w:val="left"/>
      <w:pPr>
        <w:ind w:left="5040" w:hanging="360"/>
      </w:pPr>
      <w:rPr>
        <w:rFonts w:ascii="Symbol" w:hAnsi="Symbol" w:hint="default"/>
      </w:rPr>
    </w:lvl>
    <w:lvl w:ilvl="7" w:tplc="5AD28D74" w:tentative="1">
      <w:start w:val="1"/>
      <w:numFmt w:val="bullet"/>
      <w:lvlText w:val="o"/>
      <w:lvlJc w:val="left"/>
      <w:pPr>
        <w:ind w:left="5760" w:hanging="360"/>
      </w:pPr>
      <w:rPr>
        <w:rFonts w:ascii="Courier New" w:hAnsi="Courier New" w:cs="Courier New" w:hint="default"/>
      </w:rPr>
    </w:lvl>
    <w:lvl w:ilvl="8" w:tplc="3CC246B0" w:tentative="1">
      <w:start w:val="1"/>
      <w:numFmt w:val="bullet"/>
      <w:lvlText w:val=""/>
      <w:lvlJc w:val="left"/>
      <w:pPr>
        <w:ind w:left="6480" w:hanging="360"/>
      </w:pPr>
      <w:rPr>
        <w:rFonts w:ascii="Wingdings" w:hAnsi="Wingdings" w:hint="default"/>
      </w:rPr>
    </w:lvl>
  </w:abstractNum>
  <w:abstractNum w:abstractNumId="5" w15:restartNumberingAfterBreak="0">
    <w:nsid w:val="173B75CE"/>
    <w:multiLevelType w:val="hybridMultilevel"/>
    <w:tmpl w:val="7AB6FFFA"/>
    <w:lvl w:ilvl="0" w:tplc="5BC405E4">
      <w:start w:val="1"/>
      <w:numFmt w:val="bullet"/>
      <w:lvlText w:val=""/>
      <w:lvlJc w:val="left"/>
      <w:pPr>
        <w:ind w:left="720" w:hanging="360"/>
      </w:pPr>
      <w:rPr>
        <w:rFonts w:ascii="Symbol" w:hAnsi="Symbol" w:hint="default"/>
      </w:rPr>
    </w:lvl>
    <w:lvl w:ilvl="1" w:tplc="4BEC15A0" w:tentative="1">
      <w:start w:val="1"/>
      <w:numFmt w:val="bullet"/>
      <w:lvlText w:val="o"/>
      <w:lvlJc w:val="left"/>
      <w:pPr>
        <w:ind w:left="1440" w:hanging="360"/>
      </w:pPr>
      <w:rPr>
        <w:rFonts w:ascii="Courier New" w:hAnsi="Courier New" w:cs="Courier New" w:hint="default"/>
      </w:rPr>
    </w:lvl>
    <w:lvl w:ilvl="2" w:tplc="FF2CC82A" w:tentative="1">
      <w:start w:val="1"/>
      <w:numFmt w:val="bullet"/>
      <w:lvlText w:val=""/>
      <w:lvlJc w:val="left"/>
      <w:pPr>
        <w:ind w:left="2160" w:hanging="360"/>
      </w:pPr>
      <w:rPr>
        <w:rFonts w:ascii="Wingdings" w:hAnsi="Wingdings" w:hint="default"/>
      </w:rPr>
    </w:lvl>
    <w:lvl w:ilvl="3" w:tplc="8F0A0924" w:tentative="1">
      <w:start w:val="1"/>
      <w:numFmt w:val="bullet"/>
      <w:lvlText w:val=""/>
      <w:lvlJc w:val="left"/>
      <w:pPr>
        <w:ind w:left="2880" w:hanging="360"/>
      </w:pPr>
      <w:rPr>
        <w:rFonts w:ascii="Symbol" w:hAnsi="Symbol" w:hint="default"/>
      </w:rPr>
    </w:lvl>
    <w:lvl w:ilvl="4" w:tplc="0F5EDD7A" w:tentative="1">
      <w:start w:val="1"/>
      <w:numFmt w:val="bullet"/>
      <w:lvlText w:val="o"/>
      <w:lvlJc w:val="left"/>
      <w:pPr>
        <w:ind w:left="3600" w:hanging="360"/>
      </w:pPr>
      <w:rPr>
        <w:rFonts w:ascii="Courier New" w:hAnsi="Courier New" w:cs="Courier New" w:hint="default"/>
      </w:rPr>
    </w:lvl>
    <w:lvl w:ilvl="5" w:tplc="479E0CB8" w:tentative="1">
      <w:start w:val="1"/>
      <w:numFmt w:val="bullet"/>
      <w:lvlText w:val=""/>
      <w:lvlJc w:val="left"/>
      <w:pPr>
        <w:ind w:left="4320" w:hanging="360"/>
      </w:pPr>
      <w:rPr>
        <w:rFonts w:ascii="Wingdings" w:hAnsi="Wingdings" w:hint="default"/>
      </w:rPr>
    </w:lvl>
    <w:lvl w:ilvl="6" w:tplc="2F6A6EA4" w:tentative="1">
      <w:start w:val="1"/>
      <w:numFmt w:val="bullet"/>
      <w:lvlText w:val=""/>
      <w:lvlJc w:val="left"/>
      <w:pPr>
        <w:ind w:left="5040" w:hanging="360"/>
      </w:pPr>
      <w:rPr>
        <w:rFonts w:ascii="Symbol" w:hAnsi="Symbol" w:hint="default"/>
      </w:rPr>
    </w:lvl>
    <w:lvl w:ilvl="7" w:tplc="046E61A0" w:tentative="1">
      <w:start w:val="1"/>
      <w:numFmt w:val="bullet"/>
      <w:lvlText w:val="o"/>
      <w:lvlJc w:val="left"/>
      <w:pPr>
        <w:ind w:left="5760" w:hanging="360"/>
      </w:pPr>
      <w:rPr>
        <w:rFonts w:ascii="Courier New" w:hAnsi="Courier New" w:cs="Courier New" w:hint="default"/>
      </w:rPr>
    </w:lvl>
    <w:lvl w:ilvl="8" w:tplc="B16E790E" w:tentative="1">
      <w:start w:val="1"/>
      <w:numFmt w:val="bullet"/>
      <w:lvlText w:val=""/>
      <w:lvlJc w:val="left"/>
      <w:pPr>
        <w:ind w:left="6480" w:hanging="360"/>
      </w:pPr>
      <w:rPr>
        <w:rFonts w:ascii="Wingdings" w:hAnsi="Wingdings" w:hint="default"/>
      </w:rPr>
    </w:lvl>
  </w:abstractNum>
  <w:abstractNum w:abstractNumId="6" w15:restartNumberingAfterBreak="0">
    <w:nsid w:val="18831011"/>
    <w:multiLevelType w:val="multilevel"/>
    <w:tmpl w:val="5C2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0B7D60"/>
    <w:multiLevelType w:val="multilevel"/>
    <w:tmpl w:val="3CFE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162268"/>
    <w:multiLevelType w:val="hybridMultilevel"/>
    <w:tmpl w:val="621C5CB0"/>
    <w:lvl w:ilvl="0" w:tplc="EE96AB02">
      <w:start w:val="1"/>
      <w:numFmt w:val="bullet"/>
      <w:lvlText w:val=""/>
      <w:lvlJc w:val="left"/>
      <w:pPr>
        <w:ind w:left="720" w:hanging="360"/>
      </w:pPr>
      <w:rPr>
        <w:rFonts w:ascii="Symbol" w:hAnsi="Symbol" w:hint="default"/>
      </w:rPr>
    </w:lvl>
    <w:lvl w:ilvl="1" w:tplc="09346424">
      <w:start w:val="1"/>
      <w:numFmt w:val="bullet"/>
      <w:lvlText w:val="o"/>
      <w:lvlJc w:val="left"/>
      <w:pPr>
        <w:ind w:left="1440" w:hanging="360"/>
      </w:pPr>
      <w:rPr>
        <w:rFonts w:ascii="Courier New" w:hAnsi="Courier New" w:cs="Courier New" w:hint="default"/>
      </w:rPr>
    </w:lvl>
    <w:lvl w:ilvl="2" w:tplc="40DA3722" w:tentative="1">
      <w:start w:val="1"/>
      <w:numFmt w:val="bullet"/>
      <w:lvlText w:val=""/>
      <w:lvlJc w:val="left"/>
      <w:pPr>
        <w:ind w:left="2160" w:hanging="360"/>
      </w:pPr>
      <w:rPr>
        <w:rFonts w:ascii="Wingdings" w:hAnsi="Wingdings" w:hint="default"/>
      </w:rPr>
    </w:lvl>
    <w:lvl w:ilvl="3" w:tplc="88187D88" w:tentative="1">
      <w:start w:val="1"/>
      <w:numFmt w:val="bullet"/>
      <w:lvlText w:val=""/>
      <w:lvlJc w:val="left"/>
      <w:pPr>
        <w:ind w:left="2880" w:hanging="360"/>
      </w:pPr>
      <w:rPr>
        <w:rFonts w:ascii="Symbol" w:hAnsi="Symbol" w:hint="default"/>
      </w:rPr>
    </w:lvl>
    <w:lvl w:ilvl="4" w:tplc="4C96763C" w:tentative="1">
      <w:start w:val="1"/>
      <w:numFmt w:val="bullet"/>
      <w:lvlText w:val="o"/>
      <w:lvlJc w:val="left"/>
      <w:pPr>
        <w:ind w:left="3600" w:hanging="360"/>
      </w:pPr>
      <w:rPr>
        <w:rFonts w:ascii="Courier New" w:hAnsi="Courier New" w:cs="Courier New" w:hint="default"/>
      </w:rPr>
    </w:lvl>
    <w:lvl w:ilvl="5" w:tplc="46583432" w:tentative="1">
      <w:start w:val="1"/>
      <w:numFmt w:val="bullet"/>
      <w:lvlText w:val=""/>
      <w:lvlJc w:val="left"/>
      <w:pPr>
        <w:ind w:left="4320" w:hanging="360"/>
      </w:pPr>
      <w:rPr>
        <w:rFonts w:ascii="Wingdings" w:hAnsi="Wingdings" w:hint="default"/>
      </w:rPr>
    </w:lvl>
    <w:lvl w:ilvl="6" w:tplc="B2A4E69A" w:tentative="1">
      <w:start w:val="1"/>
      <w:numFmt w:val="bullet"/>
      <w:lvlText w:val=""/>
      <w:lvlJc w:val="left"/>
      <w:pPr>
        <w:ind w:left="5040" w:hanging="360"/>
      </w:pPr>
      <w:rPr>
        <w:rFonts w:ascii="Symbol" w:hAnsi="Symbol" w:hint="default"/>
      </w:rPr>
    </w:lvl>
    <w:lvl w:ilvl="7" w:tplc="3D1CD06C" w:tentative="1">
      <w:start w:val="1"/>
      <w:numFmt w:val="bullet"/>
      <w:lvlText w:val="o"/>
      <w:lvlJc w:val="left"/>
      <w:pPr>
        <w:ind w:left="5760" w:hanging="360"/>
      </w:pPr>
      <w:rPr>
        <w:rFonts w:ascii="Courier New" w:hAnsi="Courier New" w:cs="Courier New" w:hint="default"/>
      </w:rPr>
    </w:lvl>
    <w:lvl w:ilvl="8" w:tplc="7910D836" w:tentative="1">
      <w:start w:val="1"/>
      <w:numFmt w:val="bullet"/>
      <w:lvlText w:val=""/>
      <w:lvlJc w:val="left"/>
      <w:pPr>
        <w:ind w:left="6480" w:hanging="360"/>
      </w:pPr>
      <w:rPr>
        <w:rFonts w:ascii="Wingdings" w:hAnsi="Wingdings" w:hint="default"/>
      </w:rPr>
    </w:lvl>
  </w:abstractNum>
  <w:abstractNum w:abstractNumId="9" w15:restartNumberingAfterBreak="0">
    <w:nsid w:val="20AB6D21"/>
    <w:multiLevelType w:val="multilevel"/>
    <w:tmpl w:val="90FC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A28E5"/>
    <w:multiLevelType w:val="hybridMultilevel"/>
    <w:tmpl w:val="6652EDFE"/>
    <w:lvl w:ilvl="0" w:tplc="8A6824C6">
      <w:start w:val="1"/>
      <w:numFmt w:val="bullet"/>
      <w:lvlText w:val=""/>
      <w:lvlJc w:val="left"/>
      <w:pPr>
        <w:ind w:left="720" w:hanging="360"/>
      </w:pPr>
      <w:rPr>
        <w:rFonts w:ascii="Symbol" w:hAnsi="Symbol" w:hint="default"/>
      </w:rPr>
    </w:lvl>
    <w:lvl w:ilvl="1" w:tplc="18A00DF0">
      <w:numFmt w:val="bullet"/>
      <w:lvlText w:val="•"/>
      <w:lvlJc w:val="left"/>
      <w:pPr>
        <w:ind w:left="1440" w:hanging="360"/>
      </w:pPr>
      <w:rPr>
        <w:rFonts w:ascii="Arial" w:eastAsiaTheme="minorHAnsi" w:hAnsi="Arial" w:cs="Arial" w:hint="default"/>
      </w:rPr>
    </w:lvl>
    <w:lvl w:ilvl="2" w:tplc="F444647C" w:tentative="1">
      <w:start w:val="1"/>
      <w:numFmt w:val="bullet"/>
      <w:lvlText w:val=""/>
      <w:lvlJc w:val="left"/>
      <w:pPr>
        <w:ind w:left="2160" w:hanging="360"/>
      </w:pPr>
      <w:rPr>
        <w:rFonts w:ascii="Wingdings" w:hAnsi="Wingdings" w:hint="default"/>
      </w:rPr>
    </w:lvl>
    <w:lvl w:ilvl="3" w:tplc="5226ECA2" w:tentative="1">
      <w:start w:val="1"/>
      <w:numFmt w:val="bullet"/>
      <w:lvlText w:val=""/>
      <w:lvlJc w:val="left"/>
      <w:pPr>
        <w:ind w:left="2880" w:hanging="360"/>
      </w:pPr>
      <w:rPr>
        <w:rFonts w:ascii="Symbol" w:hAnsi="Symbol" w:hint="default"/>
      </w:rPr>
    </w:lvl>
    <w:lvl w:ilvl="4" w:tplc="AB9610FA" w:tentative="1">
      <w:start w:val="1"/>
      <w:numFmt w:val="bullet"/>
      <w:lvlText w:val="o"/>
      <w:lvlJc w:val="left"/>
      <w:pPr>
        <w:ind w:left="3600" w:hanging="360"/>
      </w:pPr>
      <w:rPr>
        <w:rFonts w:ascii="Courier New" w:hAnsi="Courier New" w:cs="Courier New" w:hint="default"/>
      </w:rPr>
    </w:lvl>
    <w:lvl w:ilvl="5" w:tplc="BF20B2E0" w:tentative="1">
      <w:start w:val="1"/>
      <w:numFmt w:val="bullet"/>
      <w:lvlText w:val=""/>
      <w:lvlJc w:val="left"/>
      <w:pPr>
        <w:ind w:left="4320" w:hanging="360"/>
      </w:pPr>
      <w:rPr>
        <w:rFonts w:ascii="Wingdings" w:hAnsi="Wingdings" w:hint="default"/>
      </w:rPr>
    </w:lvl>
    <w:lvl w:ilvl="6" w:tplc="C95A04E2" w:tentative="1">
      <w:start w:val="1"/>
      <w:numFmt w:val="bullet"/>
      <w:lvlText w:val=""/>
      <w:lvlJc w:val="left"/>
      <w:pPr>
        <w:ind w:left="5040" w:hanging="360"/>
      </w:pPr>
      <w:rPr>
        <w:rFonts w:ascii="Symbol" w:hAnsi="Symbol" w:hint="default"/>
      </w:rPr>
    </w:lvl>
    <w:lvl w:ilvl="7" w:tplc="D58E632C" w:tentative="1">
      <w:start w:val="1"/>
      <w:numFmt w:val="bullet"/>
      <w:lvlText w:val="o"/>
      <w:lvlJc w:val="left"/>
      <w:pPr>
        <w:ind w:left="5760" w:hanging="360"/>
      </w:pPr>
      <w:rPr>
        <w:rFonts w:ascii="Courier New" w:hAnsi="Courier New" w:cs="Courier New" w:hint="default"/>
      </w:rPr>
    </w:lvl>
    <w:lvl w:ilvl="8" w:tplc="E5E8A132" w:tentative="1">
      <w:start w:val="1"/>
      <w:numFmt w:val="bullet"/>
      <w:lvlText w:val=""/>
      <w:lvlJc w:val="left"/>
      <w:pPr>
        <w:ind w:left="6480" w:hanging="360"/>
      </w:pPr>
      <w:rPr>
        <w:rFonts w:ascii="Wingdings" w:hAnsi="Wingdings" w:hint="default"/>
      </w:rPr>
    </w:lvl>
  </w:abstractNum>
  <w:abstractNum w:abstractNumId="11" w15:restartNumberingAfterBreak="0">
    <w:nsid w:val="24267F3B"/>
    <w:multiLevelType w:val="hybridMultilevel"/>
    <w:tmpl w:val="7E5AC73C"/>
    <w:lvl w:ilvl="0" w:tplc="175217FE">
      <w:start w:val="1"/>
      <w:numFmt w:val="bullet"/>
      <w:lvlText w:val=""/>
      <w:lvlJc w:val="left"/>
      <w:pPr>
        <w:ind w:left="720" w:hanging="360"/>
      </w:pPr>
      <w:rPr>
        <w:rFonts w:ascii="Symbol" w:hAnsi="Symbol" w:hint="default"/>
      </w:rPr>
    </w:lvl>
    <w:lvl w:ilvl="1" w:tplc="D12AB3A8" w:tentative="1">
      <w:start w:val="1"/>
      <w:numFmt w:val="bullet"/>
      <w:lvlText w:val="o"/>
      <w:lvlJc w:val="left"/>
      <w:pPr>
        <w:ind w:left="1440" w:hanging="360"/>
      </w:pPr>
      <w:rPr>
        <w:rFonts w:ascii="Courier New" w:hAnsi="Courier New" w:cs="Courier New" w:hint="default"/>
      </w:rPr>
    </w:lvl>
    <w:lvl w:ilvl="2" w:tplc="E7FC4A8C" w:tentative="1">
      <w:start w:val="1"/>
      <w:numFmt w:val="bullet"/>
      <w:lvlText w:val=""/>
      <w:lvlJc w:val="left"/>
      <w:pPr>
        <w:ind w:left="2160" w:hanging="360"/>
      </w:pPr>
      <w:rPr>
        <w:rFonts w:ascii="Wingdings" w:hAnsi="Wingdings" w:hint="default"/>
      </w:rPr>
    </w:lvl>
    <w:lvl w:ilvl="3" w:tplc="3A3EB4EE" w:tentative="1">
      <w:start w:val="1"/>
      <w:numFmt w:val="bullet"/>
      <w:lvlText w:val=""/>
      <w:lvlJc w:val="left"/>
      <w:pPr>
        <w:ind w:left="2880" w:hanging="360"/>
      </w:pPr>
      <w:rPr>
        <w:rFonts w:ascii="Symbol" w:hAnsi="Symbol" w:hint="default"/>
      </w:rPr>
    </w:lvl>
    <w:lvl w:ilvl="4" w:tplc="BA721654" w:tentative="1">
      <w:start w:val="1"/>
      <w:numFmt w:val="bullet"/>
      <w:lvlText w:val="o"/>
      <w:lvlJc w:val="left"/>
      <w:pPr>
        <w:ind w:left="3600" w:hanging="360"/>
      </w:pPr>
      <w:rPr>
        <w:rFonts w:ascii="Courier New" w:hAnsi="Courier New" w:cs="Courier New" w:hint="default"/>
      </w:rPr>
    </w:lvl>
    <w:lvl w:ilvl="5" w:tplc="F42607D8" w:tentative="1">
      <w:start w:val="1"/>
      <w:numFmt w:val="bullet"/>
      <w:lvlText w:val=""/>
      <w:lvlJc w:val="left"/>
      <w:pPr>
        <w:ind w:left="4320" w:hanging="360"/>
      </w:pPr>
      <w:rPr>
        <w:rFonts w:ascii="Wingdings" w:hAnsi="Wingdings" w:hint="default"/>
      </w:rPr>
    </w:lvl>
    <w:lvl w:ilvl="6" w:tplc="6732672E" w:tentative="1">
      <w:start w:val="1"/>
      <w:numFmt w:val="bullet"/>
      <w:lvlText w:val=""/>
      <w:lvlJc w:val="left"/>
      <w:pPr>
        <w:ind w:left="5040" w:hanging="360"/>
      </w:pPr>
      <w:rPr>
        <w:rFonts w:ascii="Symbol" w:hAnsi="Symbol" w:hint="default"/>
      </w:rPr>
    </w:lvl>
    <w:lvl w:ilvl="7" w:tplc="D7E4F704" w:tentative="1">
      <w:start w:val="1"/>
      <w:numFmt w:val="bullet"/>
      <w:lvlText w:val="o"/>
      <w:lvlJc w:val="left"/>
      <w:pPr>
        <w:ind w:left="5760" w:hanging="360"/>
      </w:pPr>
      <w:rPr>
        <w:rFonts w:ascii="Courier New" w:hAnsi="Courier New" w:cs="Courier New" w:hint="default"/>
      </w:rPr>
    </w:lvl>
    <w:lvl w:ilvl="8" w:tplc="ED4AE934" w:tentative="1">
      <w:start w:val="1"/>
      <w:numFmt w:val="bullet"/>
      <w:lvlText w:val=""/>
      <w:lvlJc w:val="left"/>
      <w:pPr>
        <w:ind w:left="6480" w:hanging="360"/>
      </w:pPr>
      <w:rPr>
        <w:rFonts w:ascii="Wingdings" w:hAnsi="Wingdings" w:hint="default"/>
      </w:rPr>
    </w:lvl>
  </w:abstractNum>
  <w:abstractNum w:abstractNumId="12" w15:restartNumberingAfterBreak="0">
    <w:nsid w:val="24800828"/>
    <w:multiLevelType w:val="hybridMultilevel"/>
    <w:tmpl w:val="BC326956"/>
    <w:lvl w:ilvl="0" w:tplc="C3FC0B8C">
      <w:numFmt w:val="bullet"/>
      <w:lvlText w:val="•"/>
      <w:lvlJc w:val="left"/>
      <w:pPr>
        <w:ind w:left="720" w:hanging="360"/>
      </w:pPr>
      <w:rPr>
        <w:rFonts w:ascii="Arial" w:eastAsiaTheme="minorHAnsi" w:hAnsi="Arial" w:cs="Arial" w:hint="default"/>
      </w:rPr>
    </w:lvl>
    <w:lvl w:ilvl="1" w:tplc="5568DFA2" w:tentative="1">
      <w:start w:val="1"/>
      <w:numFmt w:val="bullet"/>
      <w:lvlText w:val="o"/>
      <w:lvlJc w:val="left"/>
      <w:pPr>
        <w:ind w:left="1440" w:hanging="360"/>
      </w:pPr>
      <w:rPr>
        <w:rFonts w:ascii="Courier New" w:hAnsi="Courier New" w:cs="Courier New" w:hint="default"/>
      </w:rPr>
    </w:lvl>
    <w:lvl w:ilvl="2" w:tplc="C50AA618" w:tentative="1">
      <w:start w:val="1"/>
      <w:numFmt w:val="bullet"/>
      <w:lvlText w:val=""/>
      <w:lvlJc w:val="left"/>
      <w:pPr>
        <w:ind w:left="2160" w:hanging="360"/>
      </w:pPr>
      <w:rPr>
        <w:rFonts w:ascii="Wingdings" w:hAnsi="Wingdings" w:hint="default"/>
      </w:rPr>
    </w:lvl>
    <w:lvl w:ilvl="3" w:tplc="859E6E88" w:tentative="1">
      <w:start w:val="1"/>
      <w:numFmt w:val="bullet"/>
      <w:lvlText w:val=""/>
      <w:lvlJc w:val="left"/>
      <w:pPr>
        <w:ind w:left="2880" w:hanging="360"/>
      </w:pPr>
      <w:rPr>
        <w:rFonts w:ascii="Symbol" w:hAnsi="Symbol" w:hint="default"/>
      </w:rPr>
    </w:lvl>
    <w:lvl w:ilvl="4" w:tplc="FB4C24C2" w:tentative="1">
      <w:start w:val="1"/>
      <w:numFmt w:val="bullet"/>
      <w:lvlText w:val="o"/>
      <w:lvlJc w:val="left"/>
      <w:pPr>
        <w:ind w:left="3600" w:hanging="360"/>
      </w:pPr>
      <w:rPr>
        <w:rFonts w:ascii="Courier New" w:hAnsi="Courier New" w:cs="Courier New" w:hint="default"/>
      </w:rPr>
    </w:lvl>
    <w:lvl w:ilvl="5" w:tplc="83524238" w:tentative="1">
      <w:start w:val="1"/>
      <w:numFmt w:val="bullet"/>
      <w:lvlText w:val=""/>
      <w:lvlJc w:val="left"/>
      <w:pPr>
        <w:ind w:left="4320" w:hanging="360"/>
      </w:pPr>
      <w:rPr>
        <w:rFonts w:ascii="Wingdings" w:hAnsi="Wingdings" w:hint="default"/>
      </w:rPr>
    </w:lvl>
    <w:lvl w:ilvl="6" w:tplc="B53AFEE2" w:tentative="1">
      <w:start w:val="1"/>
      <w:numFmt w:val="bullet"/>
      <w:lvlText w:val=""/>
      <w:lvlJc w:val="left"/>
      <w:pPr>
        <w:ind w:left="5040" w:hanging="360"/>
      </w:pPr>
      <w:rPr>
        <w:rFonts w:ascii="Symbol" w:hAnsi="Symbol" w:hint="default"/>
      </w:rPr>
    </w:lvl>
    <w:lvl w:ilvl="7" w:tplc="B156C2D6" w:tentative="1">
      <w:start w:val="1"/>
      <w:numFmt w:val="bullet"/>
      <w:lvlText w:val="o"/>
      <w:lvlJc w:val="left"/>
      <w:pPr>
        <w:ind w:left="5760" w:hanging="360"/>
      </w:pPr>
      <w:rPr>
        <w:rFonts w:ascii="Courier New" w:hAnsi="Courier New" w:cs="Courier New" w:hint="default"/>
      </w:rPr>
    </w:lvl>
    <w:lvl w:ilvl="8" w:tplc="0F129A50" w:tentative="1">
      <w:start w:val="1"/>
      <w:numFmt w:val="bullet"/>
      <w:lvlText w:val=""/>
      <w:lvlJc w:val="left"/>
      <w:pPr>
        <w:ind w:left="6480" w:hanging="360"/>
      </w:pPr>
      <w:rPr>
        <w:rFonts w:ascii="Wingdings" w:hAnsi="Wingdings" w:hint="default"/>
      </w:rPr>
    </w:lvl>
  </w:abstractNum>
  <w:abstractNum w:abstractNumId="13" w15:restartNumberingAfterBreak="0">
    <w:nsid w:val="26067D03"/>
    <w:multiLevelType w:val="multilevel"/>
    <w:tmpl w:val="5946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3B309D"/>
    <w:multiLevelType w:val="multilevel"/>
    <w:tmpl w:val="8AFE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E51D9"/>
    <w:multiLevelType w:val="hybridMultilevel"/>
    <w:tmpl w:val="927299D2"/>
    <w:lvl w:ilvl="0" w:tplc="D34E14EE">
      <w:start w:val="1"/>
      <w:numFmt w:val="bullet"/>
      <w:lvlText w:val=""/>
      <w:lvlJc w:val="left"/>
      <w:pPr>
        <w:ind w:left="720" w:hanging="360"/>
      </w:pPr>
      <w:rPr>
        <w:rFonts w:ascii="Symbol" w:hAnsi="Symbol" w:hint="default"/>
      </w:rPr>
    </w:lvl>
    <w:lvl w:ilvl="1" w:tplc="3D30D370" w:tentative="1">
      <w:start w:val="1"/>
      <w:numFmt w:val="bullet"/>
      <w:lvlText w:val="o"/>
      <w:lvlJc w:val="left"/>
      <w:pPr>
        <w:ind w:left="1440" w:hanging="360"/>
      </w:pPr>
      <w:rPr>
        <w:rFonts w:ascii="Courier New" w:hAnsi="Courier New" w:cs="Courier New" w:hint="default"/>
      </w:rPr>
    </w:lvl>
    <w:lvl w:ilvl="2" w:tplc="FDAC53E6" w:tentative="1">
      <w:start w:val="1"/>
      <w:numFmt w:val="bullet"/>
      <w:lvlText w:val=""/>
      <w:lvlJc w:val="left"/>
      <w:pPr>
        <w:ind w:left="2160" w:hanging="360"/>
      </w:pPr>
      <w:rPr>
        <w:rFonts w:ascii="Wingdings" w:hAnsi="Wingdings" w:hint="default"/>
      </w:rPr>
    </w:lvl>
    <w:lvl w:ilvl="3" w:tplc="FDB00FBE" w:tentative="1">
      <w:start w:val="1"/>
      <w:numFmt w:val="bullet"/>
      <w:lvlText w:val=""/>
      <w:lvlJc w:val="left"/>
      <w:pPr>
        <w:ind w:left="2880" w:hanging="360"/>
      </w:pPr>
      <w:rPr>
        <w:rFonts w:ascii="Symbol" w:hAnsi="Symbol" w:hint="default"/>
      </w:rPr>
    </w:lvl>
    <w:lvl w:ilvl="4" w:tplc="2FF41676" w:tentative="1">
      <w:start w:val="1"/>
      <w:numFmt w:val="bullet"/>
      <w:lvlText w:val="o"/>
      <w:lvlJc w:val="left"/>
      <w:pPr>
        <w:ind w:left="3600" w:hanging="360"/>
      </w:pPr>
      <w:rPr>
        <w:rFonts w:ascii="Courier New" w:hAnsi="Courier New" w:cs="Courier New" w:hint="default"/>
      </w:rPr>
    </w:lvl>
    <w:lvl w:ilvl="5" w:tplc="1B5E6A88" w:tentative="1">
      <w:start w:val="1"/>
      <w:numFmt w:val="bullet"/>
      <w:lvlText w:val=""/>
      <w:lvlJc w:val="left"/>
      <w:pPr>
        <w:ind w:left="4320" w:hanging="360"/>
      </w:pPr>
      <w:rPr>
        <w:rFonts w:ascii="Wingdings" w:hAnsi="Wingdings" w:hint="default"/>
      </w:rPr>
    </w:lvl>
    <w:lvl w:ilvl="6" w:tplc="6F5CAB34" w:tentative="1">
      <w:start w:val="1"/>
      <w:numFmt w:val="bullet"/>
      <w:lvlText w:val=""/>
      <w:lvlJc w:val="left"/>
      <w:pPr>
        <w:ind w:left="5040" w:hanging="360"/>
      </w:pPr>
      <w:rPr>
        <w:rFonts w:ascii="Symbol" w:hAnsi="Symbol" w:hint="default"/>
      </w:rPr>
    </w:lvl>
    <w:lvl w:ilvl="7" w:tplc="9EFA8E4E" w:tentative="1">
      <w:start w:val="1"/>
      <w:numFmt w:val="bullet"/>
      <w:lvlText w:val="o"/>
      <w:lvlJc w:val="left"/>
      <w:pPr>
        <w:ind w:left="5760" w:hanging="360"/>
      </w:pPr>
      <w:rPr>
        <w:rFonts w:ascii="Courier New" w:hAnsi="Courier New" w:cs="Courier New" w:hint="default"/>
      </w:rPr>
    </w:lvl>
    <w:lvl w:ilvl="8" w:tplc="DD0CA540" w:tentative="1">
      <w:start w:val="1"/>
      <w:numFmt w:val="bullet"/>
      <w:lvlText w:val=""/>
      <w:lvlJc w:val="left"/>
      <w:pPr>
        <w:ind w:left="6480" w:hanging="360"/>
      </w:pPr>
      <w:rPr>
        <w:rFonts w:ascii="Wingdings" w:hAnsi="Wingdings" w:hint="default"/>
      </w:rPr>
    </w:lvl>
  </w:abstractNum>
  <w:abstractNum w:abstractNumId="16" w15:restartNumberingAfterBreak="0">
    <w:nsid w:val="2F587038"/>
    <w:multiLevelType w:val="multilevel"/>
    <w:tmpl w:val="5C2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673E85"/>
    <w:multiLevelType w:val="multilevel"/>
    <w:tmpl w:val="5C2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9B7F51"/>
    <w:multiLevelType w:val="multilevel"/>
    <w:tmpl w:val="5C2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AF78A5"/>
    <w:multiLevelType w:val="hybridMultilevel"/>
    <w:tmpl w:val="26668554"/>
    <w:lvl w:ilvl="0" w:tplc="789420CC">
      <w:start w:val="1"/>
      <w:numFmt w:val="bullet"/>
      <w:lvlText w:val=""/>
      <w:lvlJc w:val="left"/>
      <w:pPr>
        <w:ind w:left="1440" w:hanging="360"/>
      </w:pPr>
      <w:rPr>
        <w:rFonts w:ascii="Symbol" w:hAnsi="Symbol" w:hint="default"/>
      </w:rPr>
    </w:lvl>
    <w:lvl w:ilvl="1" w:tplc="8EF00D12" w:tentative="1">
      <w:start w:val="1"/>
      <w:numFmt w:val="bullet"/>
      <w:lvlText w:val="o"/>
      <w:lvlJc w:val="left"/>
      <w:pPr>
        <w:ind w:left="2160" w:hanging="360"/>
      </w:pPr>
      <w:rPr>
        <w:rFonts w:ascii="Courier New" w:hAnsi="Courier New" w:cs="Courier New" w:hint="default"/>
      </w:rPr>
    </w:lvl>
    <w:lvl w:ilvl="2" w:tplc="E07CA9AC" w:tentative="1">
      <w:start w:val="1"/>
      <w:numFmt w:val="bullet"/>
      <w:lvlText w:val=""/>
      <w:lvlJc w:val="left"/>
      <w:pPr>
        <w:ind w:left="2880" w:hanging="360"/>
      </w:pPr>
      <w:rPr>
        <w:rFonts w:ascii="Wingdings" w:hAnsi="Wingdings" w:hint="default"/>
      </w:rPr>
    </w:lvl>
    <w:lvl w:ilvl="3" w:tplc="C058982A" w:tentative="1">
      <w:start w:val="1"/>
      <w:numFmt w:val="bullet"/>
      <w:lvlText w:val=""/>
      <w:lvlJc w:val="left"/>
      <w:pPr>
        <w:ind w:left="3600" w:hanging="360"/>
      </w:pPr>
      <w:rPr>
        <w:rFonts w:ascii="Symbol" w:hAnsi="Symbol" w:hint="default"/>
      </w:rPr>
    </w:lvl>
    <w:lvl w:ilvl="4" w:tplc="2886E9E8" w:tentative="1">
      <w:start w:val="1"/>
      <w:numFmt w:val="bullet"/>
      <w:lvlText w:val="o"/>
      <w:lvlJc w:val="left"/>
      <w:pPr>
        <w:ind w:left="4320" w:hanging="360"/>
      </w:pPr>
      <w:rPr>
        <w:rFonts w:ascii="Courier New" w:hAnsi="Courier New" w:cs="Courier New" w:hint="default"/>
      </w:rPr>
    </w:lvl>
    <w:lvl w:ilvl="5" w:tplc="1E5E4074" w:tentative="1">
      <w:start w:val="1"/>
      <w:numFmt w:val="bullet"/>
      <w:lvlText w:val=""/>
      <w:lvlJc w:val="left"/>
      <w:pPr>
        <w:ind w:left="5040" w:hanging="360"/>
      </w:pPr>
      <w:rPr>
        <w:rFonts w:ascii="Wingdings" w:hAnsi="Wingdings" w:hint="default"/>
      </w:rPr>
    </w:lvl>
    <w:lvl w:ilvl="6" w:tplc="FBF6D80A" w:tentative="1">
      <w:start w:val="1"/>
      <w:numFmt w:val="bullet"/>
      <w:lvlText w:val=""/>
      <w:lvlJc w:val="left"/>
      <w:pPr>
        <w:ind w:left="5760" w:hanging="360"/>
      </w:pPr>
      <w:rPr>
        <w:rFonts w:ascii="Symbol" w:hAnsi="Symbol" w:hint="default"/>
      </w:rPr>
    </w:lvl>
    <w:lvl w:ilvl="7" w:tplc="AA342D12" w:tentative="1">
      <w:start w:val="1"/>
      <w:numFmt w:val="bullet"/>
      <w:lvlText w:val="o"/>
      <w:lvlJc w:val="left"/>
      <w:pPr>
        <w:ind w:left="6480" w:hanging="360"/>
      </w:pPr>
      <w:rPr>
        <w:rFonts w:ascii="Courier New" w:hAnsi="Courier New" w:cs="Courier New" w:hint="default"/>
      </w:rPr>
    </w:lvl>
    <w:lvl w:ilvl="8" w:tplc="882C930C" w:tentative="1">
      <w:start w:val="1"/>
      <w:numFmt w:val="bullet"/>
      <w:lvlText w:val=""/>
      <w:lvlJc w:val="left"/>
      <w:pPr>
        <w:ind w:left="7200" w:hanging="360"/>
      </w:pPr>
      <w:rPr>
        <w:rFonts w:ascii="Wingdings" w:hAnsi="Wingdings" w:hint="default"/>
      </w:rPr>
    </w:lvl>
  </w:abstractNum>
  <w:abstractNum w:abstractNumId="20" w15:restartNumberingAfterBreak="0">
    <w:nsid w:val="30C110C9"/>
    <w:multiLevelType w:val="hybridMultilevel"/>
    <w:tmpl w:val="507AC44A"/>
    <w:lvl w:ilvl="0" w:tplc="3898AB5C">
      <w:start w:val="1"/>
      <w:numFmt w:val="bullet"/>
      <w:lvlText w:val=""/>
      <w:lvlJc w:val="left"/>
      <w:pPr>
        <w:ind w:left="862" w:hanging="360"/>
      </w:pPr>
      <w:rPr>
        <w:rFonts w:ascii="Symbol" w:hAnsi="Symbol" w:hint="default"/>
      </w:rPr>
    </w:lvl>
    <w:lvl w:ilvl="1" w:tplc="87C62EE8" w:tentative="1">
      <w:start w:val="1"/>
      <w:numFmt w:val="bullet"/>
      <w:lvlText w:val="o"/>
      <w:lvlJc w:val="left"/>
      <w:pPr>
        <w:ind w:left="1582" w:hanging="360"/>
      </w:pPr>
      <w:rPr>
        <w:rFonts w:ascii="Courier New" w:hAnsi="Courier New" w:cs="Courier New" w:hint="default"/>
      </w:rPr>
    </w:lvl>
    <w:lvl w:ilvl="2" w:tplc="0860BDA4" w:tentative="1">
      <w:start w:val="1"/>
      <w:numFmt w:val="bullet"/>
      <w:lvlText w:val=""/>
      <w:lvlJc w:val="left"/>
      <w:pPr>
        <w:ind w:left="2302" w:hanging="360"/>
      </w:pPr>
      <w:rPr>
        <w:rFonts w:ascii="Wingdings" w:hAnsi="Wingdings" w:hint="default"/>
      </w:rPr>
    </w:lvl>
    <w:lvl w:ilvl="3" w:tplc="F7FE8868" w:tentative="1">
      <w:start w:val="1"/>
      <w:numFmt w:val="bullet"/>
      <w:lvlText w:val=""/>
      <w:lvlJc w:val="left"/>
      <w:pPr>
        <w:ind w:left="3022" w:hanging="360"/>
      </w:pPr>
      <w:rPr>
        <w:rFonts w:ascii="Symbol" w:hAnsi="Symbol" w:hint="default"/>
      </w:rPr>
    </w:lvl>
    <w:lvl w:ilvl="4" w:tplc="98D83ECA" w:tentative="1">
      <w:start w:val="1"/>
      <w:numFmt w:val="bullet"/>
      <w:lvlText w:val="o"/>
      <w:lvlJc w:val="left"/>
      <w:pPr>
        <w:ind w:left="3742" w:hanging="360"/>
      </w:pPr>
      <w:rPr>
        <w:rFonts w:ascii="Courier New" w:hAnsi="Courier New" w:cs="Courier New" w:hint="default"/>
      </w:rPr>
    </w:lvl>
    <w:lvl w:ilvl="5" w:tplc="3B7A1DE2" w:tentative="1">
      <w:start w:val="1"/>
      <w:numFmt w:val="bullet"/>
      <w:lvlText w:val=""/>
      <w:lvlJc w:val="left"/>
      <w:pPr>
        <w:ind w:left="4462" w:hanging="360"/>
      </w:pPr>
      <w:rPr>
        <w:rFonts w:ascii="Wingdings" w:hAnsi="Wingdings" w:hint="default"/>
      </w:rPr>
    </w:lvl>
    <w:lvl w:ilvl="6" w:tplc="E6CCDB2E" w:tentative="1">
      <w:start w:val="1"/>
      <w:numFmt w:val="bullet"/>
      <w:lvlText w:val=""/>
      <w:lvlJc w:val="left"/>
      <w:pPr>
        <w:ind w:left="5182" w:hanging="360"/>
      </w:pPr>
      <w:rPr>
        <w:rFonts w:ascii="Symbol" w:hAnsi="Symbol" w:hint="default"/>
      </w:rPr>
    </w:lvl>
    <w:lvl w:ilvl="7" w:tplc="F632783C" w:tentative="1">
      <w:start w:val="1"/>
      <w:numFmt w:val="bullet"/>
      <w:lvlText w:val="o"/>
      <w:lvlJc w:val="left"/>
      <w:pPr>
        <w:ind w:left="5902" w:hanging="360"/>
      </w:pPr>
      <w:rPr>
        <w:rFonts w:ascii="Courier New" w:hAnsi="Courier New" w:cs="Courier New" w:hint="default"/>
      </w:rPr>
    </w:lvl>
    <w:lvl w:ilvl="8" w:tplc="2CCCD6CE" w:tentative="1">
      <w:start w:val="1"/>
      <w:numFmt w:val="bullet"/>
      <w:lvlText w:val=""/>
      <w:lvlJc w:val="left"/>
      <w:pPr>
        <w:ind w:left="6622" w:hanging="360"/>
      </w:pPr>
      <w:rPr>
        <w:rFonts w:ascii="Wingdings" w:hAnsi="Wingdings" w:hint="default"/>
      </w:rPr>
    </w:lvl>
  </w:abstractNum>
  <w:abstractNum w:abstractNumId="21" w15:restartNumberingAfterBreak="0">
    <w:nsid w:val="321F0BFD"/>
    <w:multiLevelType w:val="hybridMultilevel"/>
    <w:tmpl w:val="4B2893D4"/>
    <w:lvl w:ilvl="0" w:tplc="EC9E0474">
      <w:start w:val="1"/>
      <w:numFmt w:val="bullet"/>
      <w:lvlText w:val=""/>
      <w:lvlJc w:val="left"/>
      <w:pPr>
        <w:ind w:left="1440" w:hanging="360"/>
      </w:pPr>
      <w:rPr>
        <w:rFonts w:ascii="Symbol" w:hAnsi="Symbol" w:hint="default"/>
      </w:rPr>
    </w:lvl>
    <w:lvl w:ilvl="1" w:tplc="55D40DB2" w:tentative="1">
      <w:start w:val="1"/>
      <w:numFmt w:val="bullet"/>
      <w:lvlText w:val="o"/>
      <w:lvlJc w:val="left"/>
      <w:pPr>
        <w:ind w:left="2160" w:hanging="360"/>
      </w:pPr>
      <w:rPr>
        <w:rFonts w:ascii="Courier New" w:hAnsi="Courier New" w:cs="Courier New" w:hint="default"/>
      </w:rPr>
    </w:lvl>
    <w:lvl w:ilvl="2" w:tplc="DCCAC370" w:tentative="1">
      <w:start w:val="1"/>
      <w:numFmt w:val="bullet"/>
      <w:lvlText w:val=""/>
      <w:lvlJc w:val="left"/>
      <w:pPr>
        <w:ind w:left="2880" w:hanging="360"/>
      </w:pPr>
      <w:rPr>
        <w:rFonts w:ascii="Wingdings" w:hAnsi="Wingdings" w:hint="default"/>
      </w:rPr>
    </w:lvl>
    <w:lvl w:ilvl="3" w:tplc="1F742746" w:tentative="1">
      <w:start w:val="1"/>
      <w:numFmt w:val="bullet"/>
      <w:lvlText w:val=""/>
      <w:lvlJc w:val="left"/>
      <w:pPr>
        <w:ind w:left="3600" w:hanging="360"/>
      </w:pPr>
      <w:rPr>
        <w:rFonts w:ascii="Symbol" w:hAnsi="Symbol" w:hint="default"/>
      </w:rPr>
    </w:lvl>
    <w:lvl w:ilvl="4" w:tplc="2AAEBC48" w:tentative="1">
      <w:start w:val="1"/>
      <w:numFmt w:val="bullet"/>
      <w:lvlText w:val="o"/>
      <w:lvlJc w:val="left"/>
      <w:pPr>
        <w:ind w:left="4320" w:hanging="360"/>
      </w:pPr>
      <w:rPr>
        <w:rFonts w:ascii="Courier New" w:hAnsi="Courier New" w:cs="Courier New" w:hint="default"/>
      </w:rPr>
    </w:lvl>
    <w:lvl w:ilvl="5" w:tplc="BE2AF1BE" w:tentative="1">
      <w:start w:val="1"/>
      <w:numFmt w:val="bullet"/>
      <w:lvlText w:val=""/>
      <w:lvlJc w:val="left"/>
      <w:pPr>
        <w:ind w:left="5040" w:hanging="360"/>
      </w:pPr>
      <w:rPr>
        <w:rFonts w:ascii="Wingdings" w:hAnsi="Wingdings" w:hint="default"/>
      </w:rPr>
    </w:lvl>
    <w:lvl w:ilvl="6" w:tplc="98CA154E" w:tentative="1">
      <w:start w:val="1"/>
      <w:numFmt w:val="bullet"/>
      <w:lvlText w:val=""/>
      <w:lvlJc w:val="left"/>
      <w:pPr>
        <w:ind w:left="5760" w:hanging="360"/>
      </w:pPr>
      <w:rPr>
        <w:rFonts w:ascii="Symbol" w:hAnsi="Symbol" w:hint="default"/>
      </w:rPr>
    </w:lvl>
    <w:lvl w:ilvl="7" w:tplc="91923330" w:tentative="1">
      <w:start w:val="1"/>
      <w:numFmt w:val="bullet"/>
      <w:lvlText w:val="o"/>
      <w:lvlJc w:val="left"/>
      <w:pPr>
        <w:ind w:left="6480" w:hanging="360"/>
      </w:pPr>
      <w:rPr>
        <w:rFonts w:ascii="Courier New" w:hAnsi="Courier New" w:cs="Courier New" w:hint="default"/>
      </w:rPr>
    </w:lvl>
    <w:lvl w:ilvl="8" w:tplc="0B38CCDC" w:tentative="1">
      <w:start w:val="1"/>
      <w:numFmt w:val="bullet"/>
      <w:lvlText w:val=""/>
      <w:lvlJc w:val="left"/>
      <w:pPr>
        <w:ind w:left="7200" w:hanging="360"/>
      </w:pPr>
      <w:rPr>
        <w:rFonts w:ascii="Wingdings" w:hAnsi="Wingdings" w:hint="default"/>
      </w:rPr>
    </w:lvl>
  </w:abstractNum>
  <w:abstractNum w:abstractNumId="22" w15:restartNumberingAfterBreak="0">
    <w:nsid w:val="3900034F"/>
    <w:multiLevelType w:val="hybridMultilevel"/>
    <w:tmpl w:val="3738D8DA"/>
    <w:lvl w:ilvl="0" w:tplc="0C4C2900">
      <w:start w:val="1"/>
      <w:numFmt w:val="bullet"/>
      <w:lvlText w:val=""/>
      <w:lvlJc w:val="left"/>
      <w:pPr>
        <w:ind w:left="1440" w:hanging="360"/>
      </w:pPr>
      <w:rPr>
        <w:rFonts w:ascii="Symbol" w:hAnsi="Symbol" w:hint="default"/>
      </w:rPr>
    </w:lvl>
    <w:lvl w:ilvl="1" w:tplc="58402B3A" w:tentative="1">
      <w:start w:val="1"/>
      <w:numFmt w:val="bullet"/>
      <w:lvlText w:val="o"/>
      <w:lvlJc w:val="left"/>
      <w:pPr>
        <w:ind w:left="2160" w:hanging="360"/>
      </w:pPr>
      <w:rPr>
        <w:rFonts w:ascii="Courier New" w:hAnsi="Courier New" w:cs="Courier New" w:hint="default"/>
      </w:rPr>
    </w:lvl>
    <w:lvl w:ilvl="2" w:tplc="C5E69ABC" w:tentative="1">
      <w:start w:val="1"/>
      <w:numFmt w:val="bullet"/>
      <w:lvlText w:val=""/>
      <w:lvlJc w:val="left"/>
      <w:pPr>
        <w:ind w:left="2880" w:hanging="360"/>
      </w:pPr>
      <w:rPr>
        <w:rFonts w:ascii="Wingdings" w:hAnsi="Wingdings" w:hint="default"/>
      </w:rPr>
    </w:lvl>
    <w:lvl w:ilvl="3" w:tplc="B23091D0" w:tentative="1">
      <w:start w:val="1"/>
      <w:numFmt w:val="bullet"/>
      <w:lvlText w:val=""/>
      <w:lvlJc w:val="left"/>
      <w:pPr>
        <w:ind w:left="3600" w:hanging="360"/>
      </w:pPr>
      <w:rPr>
        <w:rFonts w:ascii="Symbol" w:hAnsi="Symbol" w:hint="default"/>
      </w:rPr>
    </w:lvl>
    <w:lvl w:ilvl="4" w:tplc="83EA464C" w:tentative="1">
      <w:start w:val="1"/>
      <w:numFmt w:val="bullet"/>
      <w:lvlText w:val="o"/>
      <w:lvlJc w:val="left"/>
      <w:pPr>
        <w:ind w:left="4320" w:hanging="360"/>
      </w:pPr>
      <w:rPr>
        <w:rFonts w:ascii="Courier New" w:hAnsi="Courier New" w:cs="Courier New" w:hint="default"/>
      </w:rPr>
    </w:lvl>
    <w:lvl w:ilvl="5" w:tplc="3A10EFA0" w:tentative="1">
      <w:start w:val="1"/>
      <w:numFmt w:val="bullet"/>
      <w:lvlText w:val=""/>
      <w:lvlJc w:val="left"/>
      <w:pPr>
        <w:ind w:left="5040" w:hanging="360"/>
      </w:pPr>
      <w:rPr>
        <w:rFonts w:ascii="Wingdings" w:hAnsi="Wingdings" w:hint="default"/>
      </w:rPr>
    </w:lvl>
    <w:lvl w:ilvl="6" w:tplc="4DA056B0" w:tentative="1">
      <w:start w:val="1"/>
      <w:numFmt w:val="bullet"/>
      <w:lvlText w:val=""/>
      <w:lvlJc w:val="left"/>
      <w:pPr>
        <w:ind w:left="5760" w:hanging="360"/>
      </w:pPr>
      <w:rPr>
        <w:rFonts w:ascii="Symbol" w:hAnsi="Symbol" w:hint="default"/>
      </w:rPr>
    </w:lvl>
    <w:lvl w:ilvl="7" w:tplc="FF2CE9F6" w:tentative="1">
      <w:start w:val="1"/>
      <w:numFmt w:val="bullet"/>
      <w:lvlText w:val="o"/>
      <w:lvlJc w:val="left"/>
      <w:pPr>
        <w:ind w:left="6480" w:hanging="360"/>
      </w:pPr>
      <w:rPr>
        <w:rFonts w:ascii="Courier New" w:hAnsi="Courier New" w:cs="Courier New" w:hint="default"/>
      </w:rPr>
    </w:lvl>
    <w:lvl w:ilvl="8" w:tplc="427051C4" w:tentative="1">
      <w:start w:val="1"/>
      <w:numFmt w:val="bullet"/>
      <w:lvlText w:val=""/>
      <w:lvlJc w:val="left"/>
      <w:pPr>
        <w:ind w:left="7200" w:hanging="360"/>
      </w:pPr>
      <w:rPr>
        <w:rFonts w:ascii="Wingdings" w:hAnsi="Wingdings" w:hint="default"/>
      </w:rPr>
    </w:lvl>
  </w:abstractNum>
  <w:abstractNum w:abstractNumId="23" w15:restartNumberingAfterBreak="0">
    <w:nsid w:val="3D98438F"/>
    <w:multiLevelType w:val="hybridMultilevel"/>
    <w:tmpl w:val="FD72A896"/>
    <w:lvl w:ilvl="0" w:tplc="D7542F82">
      <w:start w:val="1"/>
      <w:numFmt w:val="decimal"/>
      <w:lvlText w:val="%1."/>
      <w:lvlJc w:val="left"/>
      <w:pPr>
        <w:ind w:left="1080" w:hanging="360"/>
      </w:pPr>
    </w:lvl>
    <w:lvl w:ilvl="1" w:tplc="F084B514" w:tentative="1">
      <w:start w:val="1"/>
      <w:numFmt w:val="lowerLetter"/>
      <w:lvlText w:val="%2."/>
      <w:lvlJc w:val="left"/>
      <w:pPr>
        <w:ind w:left="1800" w:hanging="360"/>
      </w:pPr>
    </w:lvl>
    <w:lvl w:ilvl="2" w:tplc="70CA9392" w:tentative="1">
      <w:start w:val="1"/>
      <w:numFmt w:val="lowerRoman"/>
      <w:lvlText w:val="%3."/>
      <w:lvlJc w:val="right"/>
      <w:pPr>
        <w:ind w:left="2520" w:hanging="180"/>
      </w:pPr>
    </w:lvl>
    <w:lvl w:ilvl="3" w:tplc="C51422EC" w:tentative="1">
      <w:start w:val="1"/>
      <w:numFmt w:val="decimal"/>
      <w:lvlText w:val="%4."/>
      <w:lvlJc w:val="left"/>
      <w:pPr>
        <w:ind w:left="3240" w:hanging="360"/>
      </w:pPr>
    </w:lvl>
    <w:lvl w:ilvl="4" w:tplc="00809A68" w:tentative="1">
      <w:start w:val="1"/>
      <w:numFmt w:val="lowerLetter"/>
      <w:lvlText w:val="%5."/>
      <w:lvlJc w:val="left"/>
      <w:pPr>
        <w:ind w:left="3960" w:hanging="360"/>
      </w:pPr>
    </w:lvl>
    <w:lvl w:ilvl="5" w:tplc="30EE6172" w:tentative="1">
      <w:start w:val="1"/>
      <w:numFmt w:val="lowerRoman"/>
      <w:lvlText w:val="%6."/>
      <w:lvlJc w:val="right"/>
      <w:pPr>
        <w:ind w:left="4680" w:hanging="180"/>
      </w:pPr>
    </w:lvl>
    <w:lvl w:ilvl="6" w:tplc="B158E844" w:tentative="1">
      <w:start w:val="1"/>
      <w:numFmt w:val="decimal"/>
      <w:lvlText w:val="%7."/>
      <w:lvlJc w:val="left"/>
      <w:pPr>
        <w:ind w:left="5400" w:hanging="360"/>
      </w:pPr>
    </w:lvl>
    <w:lvl w:ilvl="7" w:tplc="177E9F6C" w:tentative="1">
      <w:start w:val="1"/>
      <w:numFmt w:val="lowerLetter"/>
      <w:lvlText w:val="%8."/>
      <w:lvlJc w:val="left"/>
      <w:pPr>
        <w:ind w:left="6120" w:hanging="360"/>
      </w:pPr>
    </w:lvl>
    <w:lvl w:ilvl="8" w:tplc="76E0C996" w:tentative="1">
      <w:start w:val="1"/>
      <w:numFmt w:val="lowerRoman"/>
      <w:lvlText w:val="%9."/>
      <w:lvlJc w:val="right"/>
      <w:pPr>
        <w:ind w:left="6840" w:hanging="180"/>
      </w:pPr>
    </w:lvl>
  </w:abstractNum>
  <w:abstractNum w:abstractNumId="24" w15:restartNumberingAfterBreak="0">
    <w:nsid w:val="429A45E2"/>
    <w:multiLevelType w:val="hybridMultilevel"/>
    <w:tmpl w:val="4770EE64"/>
    <w:lvl w:ilvl="0" w:tplc="A96ACACA">
      <w:start w:val="1"/>
      <w:numFmt w:val="bullet"/>
      <w:lvlText w:val=""/>
      <w:lvlJc w:val="left"/>
      <w:pPr>
        <w:ind w:left="720" w:hanging="360"/>
      </w:pPr>
      <w:rPr>
        <w:rFonts w:ascii="Symbol" w:hAnsi="Symbol" w:hint="default"/>
      </w:rPr>
    </w:lvl>
    <w:lvl w:ilvl="1" w:tplc="2AD204C0">
      <w:start w:val="1"/>
      <w:numFmt w:val="bullet"/>
      <w:lvlText w:val=""/>
      <w:lvlJc w:val="left"/>
      <w:pPr>
        <w:ind w:left="1440" w:hanging="360"/>
      </w:pPr>
      <w:rPr>
        <w:rFonts w:ascii="Symbol" w:hAnsi="Symbol" w:hint="default"/>
      </w:rPr>
    </w:lvl>
    <w:lvl w:ilvl="2" w:tplc="A1E2CE14" w:tentative="1">
      <w:start w:val="1"/>
      <w:numFmt w:val="bullet"/>
      <w:lvlText w:val=""/>
      <w:lvlJc w:val="left"/>
      <w:pPr>
        <w:ind w:left="2160" w:hanging="360"/>
      </w:pPr>
      <w:rPr>
        <w:rFonts w:ascii="Wingdings" w:hAnsi="Wingdings" w:hint="default"/>
      </w:rPr>
    </w:lvl>
    <w:lvl w:ilvl="3" w:tplc="4C249A24" w:tentative="1">
      <w:start w:val="1"/>
      <w:numFmt w:val="bullet"/>
      <w:lvlText w:val=""/>
      <w:lvlJc w:val="left"/>
      <w:pPr>
        <w:ind w:left="2880" w:hanging="360"/>
      </w:pPr>
      <w:rPr>
        <w:rFonts w:ascii="Symbol" w:hAnsi="Symbol" w:hint="default"/>
      </w:rPr>
    </w:lvl>
    <w:lvl w:ilvl="4" w:tplc="F94C9E64" w:tentative="1">
      <w:start w:val="1"/>
      <w:numFmt w:val="bullet"/>
      <w:lvlText w:val="o"/>
      <w:lvlJc w:val="left"/>
      <w:pPr>
        <w:ind w:left="3600" w:hanging="360"/>
      </w:pPr>
      <w:rPr>
        <w:rFonts w:ascii="Courier New" w:hAnsi="Courier New" w:cs="Courier New" w:hint="default"/>
      </w:rPr>
    </w:lvl>
    <w:lvl w:ilvl="5" w:tplc="FE92B630" w:tentative="1">
      <w:start w:val="1"/>
      <w:numFmt w:val="bullet"/>
      <w:lvlText w:val=""/>
      <w:lvlJc w:val="left"/>
      <w:pPr>
        <w:ind w:left="4320" w:hanging="360"/>
      </w:pPr>
      <w:rPr>
        <w:rFonts w:ascii="Wingdings" w:hAnsi="Wingdings" w:hint="default"/>
      </w:rPr>
    </w:lvl>
    <w:lvl w:ilvl="6" w:tplc="F488A2D6" w:tentative="1">
      <w:start w:val="1"/>
      <w:numFmt w:val="bullet"/>
      <w:lvlText w:val=""/>
      <w:lvlJc w:val="left"/>
      <w:pPr>
        <w:ind w:left="5040" w:hanging="360"/>
      </w:pPr>
      <w:rPr>
        <w:rFonts w:ascii="Symbol" w:hAnsi="Symbol" w:hint="default"/>
      </w:rPr>
    </w:lvl>
    <w:lvl w:ilvl="7" w:tplc="74267538" w:tentative="1">
      <w:start w:val="1"/>
      <w:numFmt w:val="bullet"/>
      <w:lvlText w:val="o"/>
      <w:lvlJc w:val="left"/>
      <w:pPr>
        <w:ind w:left="5760" w:hanging="360"/>
      </w:pPr>
      <w:rPr>
        <w:rFonts w:ascii="Courier New" w:hAnsi="Courier New" w:cs="Courier New" w:hint="default"/>
      </w:rPr>
    </w:lvl>
    <w:lvl w:ilvl="8" w:tplc="858CC99E" w:tentative="1">
      <w:start w:val="1"/>
      <w:numFmt w:val="bullet"/>
      <w:lvlText w:val=""/>
      <w:lvlJc w:val="left"/>
      <w:pPr>
        <w:ind w:left="6480" w:hanging="360"/>
      </w:pPr>
      <w:rPr>
        <w:rFonts w:ascii="Wingdings" w:hAnsi="Wingdings" w:hint="default"/>
      </w:rPr>
    </w:lvl>
  </w:abstractNum>
  <w:abstractNum w:abstractNumId="25" w15:restartNumberingAfterBreak="0">
    <w:nsid w:val="463C215A"/>
    <w:multiLevelType w:val="multilevel"/>
    <w:tmpl w:val="5C2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270B4"/>
    <w:multiLevelType w:val="hybridMultilevel"/>
    <w:tmpl w:val="03B44B5A"/>
    <w:lvl w:ilvl="0" w:tplc="BC76AAAC">
      <w:numFmt w:val="bullet"/>
      <w:lvlText w:val="•"/>
      <w:lvlJc w:val="left"/>
      <w:pPr>
        <w:ind w:left="720" w:hanging="360"/>
      </w:pPr>
      <w:rPr>
        <w:rFonts w:ascii="Arial" w:eastAsiaTheme="minorHAnsi" w:hAnsi="Arial" w:cs="Arial" w:hint="default"/>
      </w:rPr>
    </w:lvl>
    <w:lvl w:ilvl="1" w:tplc="233897F2" w:tentative="1">
      <w:start w:val="1"/>
      <w:numFmt w:val="bullet"/>
      <w:lvlText w:val="o"/>
      <w:lvlJc w:val="left"/>
      <w:pPr>
        <w:ind w:left="1440" w:hanging="360"/>
      </w:pPr>
      <w:rPr>
        <w:rFonts w:ascii="Courier New" w:hAnsi="Courier New" w:cs="Courier New" w:hint="default"/>
      </w:rPr>
    </w:lvl>
    <w:lvl w:ilvl="2" w:tplc="8D1CE208" w:tentative="1">
      <w:start w:val="1"/>
      <w:numFmt w:val="bullet"/>
      <w:lvlText w:val=""/>
      <w:lvlJc w:val="left"/>
      <w:pPr>
        <w:ind w:left="2160" w:hanging="360"/>
      </w:pPr>
      <w:rPr>
        <w:rFonts w:ascii="Wingdings" w:hAnsi="Wingdings" w:hint="default"/>
      </w:rPr>
    </w:lvl>
    <w:lvl w:ilvl="3" w:tplc="F6D04E2A" w:tentative="1">
      <w:start w:val="1"/>
      <w:numFmt w:val="bullet"/>
      <w:lvlText w:val=""/>
      <w:lvlJc w:val="left"/>
      <w:pPr>
        <w:ind w:left="2880" w:hanging="360"/>
      </w:pPr>
      <w:rPr>
        <w:rFonts w:ascii="Symbol" w:hAnsi="Symbol" w:hint="default"/>
      </w:rPr>
    </w:lvl>
    <w:lvl w:ilvl="4" w:tplc="0F4895D2" w:tentative="1">
      <w:start w:val="1"/>
      <w:numFmt w:val="bullet"/>
      <w:lvlText w:val="o"/>
      <w:lvlJc w:val="left"/>
      <w:pPr>
        <w:ind w:left="3600" w:hanging="360"/>
      </w:pPr>
      <w:rPr>
        <w:rFonts w:ascii="Courier New" w:hAnsi="Courier New" w:cs="Courier New" w:hint="default"/>
      </w:rPr>
    </w:lvl>
    <w:lvl w:ilvl="5" w:tplc="154436CE" w:tentative="1">
      <w:start w:val="1"/>
      <w:numFmt w:val="bullet"/>
      <w:lvlText w:val=""/>
      <w:lvlJc w:val="left"/>
      <w:pPr>
        <w:ind w:left="4320" w:hanging="360"/>
      </w:pPr>
      <w:rPr>
        <w:rFonts w:ascii="Wingdings" w:hAnsi="Wingdings" w:hint="default"/>
      </w:rPr>
    </w:lvl>
    <w:lvl w:ilvl="6" w:tplc="ECBA5F98" w:tentative="1">
      <w:start w:val="1"/>
      <w:numFmt w:val="bullet"/>
      <w:lvlText w:val=""/>
      <w:lvlJc w:val="left"/>
      <w:pPr>
        <w:ind w:left="5040" w:hanging="360"/>
      </w:pPr>
      <w:rPr>
        <w:rFonts w:ascii="Symbol" w:hAnsi="Symbol" w:hint="default"/>
      </w:rPr>
    </w:lvl>
    <w:lvl w:ilvl="7" w:tplc="A55C4E66" w:tentative="1">
      <w:start w:val="1"/>
      <w:numFmt w:val="bullet"/>
      <w:lvlText w:val="o"/>
      <w:lvlJc w:val="left"/>
      <w:pPr>
        <w:ind w:left="5760" w:hanging="360"/>
      </w:pPr>
      <w:rPr>
        <w:rFonts w:ascii="Courier New" w:hAnsi="Courier New" w:cs="Courier New" w:hint="default"/>
      </w:rPr>
    </w:lvl>
    <w:lvl w:ilvl="8" w:tplc="FFE6D456" w:tentative="1">
      <w:start w:val="1"/>
      <w:numFmt w:val="bullet"/>
      <w:lvlText w:val=""/>
      <w:lvlJc w:val="left"/>
      <w:pPr>
        <w:ind w:left="6480" w:hanging="360"/>
      </w:pPr>
      <w:rPr>
        <w:rFonts w:ascii="Wingdings" w:hAnsi="Wingdings" w:hint="default"/>
      </w:rPr>
    </w:lvl>
  </w:abstractNum>
  <w:abstractNum w:abstractNumId="27" w15:restartNumberingAfterBreak="0">
    <w:nsid w:val="4DF9163C"/>
    <w:multiLevelType w:val="hybridMultilevel"/>
    <w:tmpl w:val="A50679A4"/>
    <w:lvl w:ilvl="0" w:tplc="3FDEA3FC">
      <w:numFmt w:val="bullet"/>
      <w:lvlText w:val="•"/>
      <w:lvlJc w:val="left"/>
      <w:pPr>
        <w:ind w:left="720" w:hanging="360"/>
      </w:pPr>
      <w:rPr>
        <w:rFonts w:ascii="Arial" w:eastAsiaTheme="minorHAnsi" w:hAnsi="Arial" w:cs="Arial" w:hint="default"/>
      </w:rPr>
    </w:lvl>
    <w:lvl w:ilvl="1" w:tplc="A16E8F2C" w:tentative="1">
      <w:start w:val="1"/>
      <w:numFmt w:val="bullet"/>
      <w:lvlText w:val="o"/>
      <w:lvlJc w:val="left"/>
      <w:pPr>
        <w:ind w:left="1440" w:hanging="360"/>
      </w:pPr>
      <w:rPr>
        <w:rFonts w:ascii="Courier New" w:hAnsi="Courier New" w:cs="Courier New" w:hint="default"/>
      </w:rPr>
    </w:lvl>
    <w:lvl w:ilvl="2" w:tplc="0C740EF2" w:tentative="1">
      <w:start w:val="1"/>
      <w:numFmt w:val="bullet"/>
      <w:lvlText w:val=""/>
      <w:lvlJc w:val="left"/>
      <w:pPr>
        <w:ind w:left="2160" w:hanging="360"/>
      </w:pPr>
      <w:rPr>
        <w:rFonts w:ascii="Wingdings" w:hAnsi="Wingdings" w:hint="default"/>
      </w:rPr>
    </w:lvl>
    <w:lvl w:ilvl="3" w:tplc="968E6638" w:tentative="1">
      <w:start w:val="1"/>
      <w:numFmt w:val="bullet"/>
      <w:lvlText w:val=""/>
      <w:lvlJc w:val="left"/>
      <w:pPr>
        <w:ind w:left="2880" w:hanging="360"/>
      </w:pPr>
      <w:rPr>
        <w:rFonts w:ascii="Symbol" w:hAnsi="Symbol" w:hint="default"/>
      </w:rPr>
    </w:lvl>
    <w:lvl w:ilvl="4" w:tplc="F9A00450" w:tentative="1">
      <w:start w:val="1"/>
      <w:numFmt w:val="bullet"/>
      <w:lvlText w:val="o"/>
      <w:lvlJc w:val="left"/>
      <w:pPr>
        <w:ind w:left="3600" w:hanging="360"/>
      </w:pPr>
      <w:rPr>
        <w:rFonts w:ascii="Courier New" w:hAnsi="Courier New" w:cs="Courier New" w:hint="default"/>
      </w:rPr>
    </w:lvl>
    <w:lvl w:ilvl="5" w:tplc="ECB22B82" w:tentative="1">
      <w:start w:val="1"/>
      <w:numFmt w:val="bullet"/>
      <w:lvlText w:val=""/>
      <w:lvlJc w:val="left"/>
      <w:pPr>
        <w:ind w:left="4320" w:hanging="360"/>
      </w:pPr>
      <w:rPr>
        <w:rFonts w:ascii="Wingdings" w:hAnsi="Wingdings" w:hint="default"/>
      </w:rPr>
    </w:lvl>
    <w:lvl w:ilvl="6" w:tplc="A3D46384" w:tentative="1">
      <w:start w:val="1"/>
      <w:numFmt w:val="bullet"/>
      <w:lvlText w:val=""/>
      <w:lvlJc w:val="left"/>
      <w:pPr>
        <w:ind w:left="5040" w:hanging="360"/>
      </w:pPr>
      <w:rPr>
        <w:rFonts w:ascii="Symbol" w:hAnsi="Symbol" w:hint="default"/>
      </w:rPr>
    </w:lvl>
    <w:lvl w:ilvl="7" w:tplc="59D489D8" w:tentative="1">
      <w:start w:val="1"/>
      <w:numFmt w:val="bullet"/>
      <w:lvlText w:val="o"/>
      <w:lvlJc w:val="left"/>
      <w:pPr>
        <w:ind w:left="5760" w:hanging="360"/>
      </w:pPr>
      <w:rPr>
        <w:rFonts w:ascii="Courier New" w:hAnsi="Courier New" w:cs="Courier New" w:hint="default"/>
      </w:rPr>
    </w:lvl>
    <w:lvl w:ilvl="8" w:tplc="8F52A4B2" w:tentative="1">
      <w:start w:val="1"/>
      <w:numFmt w:val="bullet"/>
      <w:lvlText w:val=""/>
      <w:lvlJc w:val="left"/>
      <w:pPr>
        <w:ind w:left="6480" w:hanging="360"/>
      </w:pPr>
      <w:rPr>
        <w:rFonts w:ascii="Wingdings" w:hAnsi="Wingdings" w:hint="default"/>
      </w:rPr>
    </w:lvl>
  </w:abstractNum>
  <w:abstractNum w:abstractNumId="28" w15:restartNumberingAfterBreak="0">
    <w:nsid w:val="531D3591"/>
    <w:multiLevelType w:val="multilevel"/>
    <w:tmpl w:val="87FE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FB46B8"/>
    <w:multiLevelType w:val="hybridMultilevel"/>
    <w:tmpl w:val="8C645052"/>
    <w:lvl w:ilvl="0" w:tplc="896A485E">
      <w:start w:val="1"/>
      <w:numFmt w:val="bullet"/>
      <w:lvlText w:val=""/>
      <w:lvlJc w:val="left"/>
      <w:pPr>
        <w:ind w:left="1080" w:hanging="360"/>
      </w:pPr>
      <w:rPr>
        <w:rFonts w:ascii="Symbol" w:hAnsi="Symbol" w:hint="default"/>
      </w:rPr>
    </w:lvl>
    <w:lvl w:ilvl="1" w:tplc="BEB4AF3A" w:tentative="1">
      <w:start w:val="1"/>
      <w:numFmt w:val="bullet"/>
      <w:lvlText w:val="o"/>
      <w:lvlJc w:val="left"/>
      <w:pPr>
        <w:ind w:left="1800" w:hanging="360"/>
      </w:pPr>
      <w:rPr>
        <w:rFonts w:ascii="Courier New" w:hAnsi="Courier New" w:cs="Courier New" w:hint="default"/>
      </w:rPr>
    </w:lvl>
    <w:lvl w:ilvl="2" w:tplc="F7E6D7EE" w:tentative="1">
      <w:start w:val="1"/>
      <w:numFmt w:val="bullet"/>
      <w:lvlText w:val=""/>
      <w:lvlJc w:val="left"/>
      <w:pPr>
        <w:ind w:left="2520" w:hanging="360"/>
      </w:pPr>
      <w:rPr>
        <w:rFonts w:ascii="Wingdings" w:hAnsi="Wingdings" w:hint="default"/>
      </w:rPr>
    </w:lvl>
    <w:lvl w:ilvl="3" w:tplc="41EA0E9C" w:tentative="1">
      <w:start w:val="1"/>
      <w:numFmt w:val="bullet"/>
      <w:lvlText w:val=""/>
      <w:lvlJc w:val="left"/>
      <w:pPr>
        <w:ind w:left="3240" w:hanging="360"/>
      </w:pPr>
      <w:rPr>
        <w:rFonts w:ascii="Symbol" w:hAnsi="Symbol" w:hint="default"/>
      </w:rPr>
    </w:lvl>
    <w:lvl w:ilvl="4" w:tplc="B214587E" w:tentative="1">
      <w:start w:val="1"/>
      <w:numFmt w:val="bullet"/>
      <w:lvlText w:val="o"/>
      <w:lvlJc w:val="left"/>
      <w:pPr>
        <w:ind w:left="3960" w:hanging="360"/>
      </w:pPr>
      <w:rPr>
        <w:rFonts w:ascii="Courier New" w:hAnsi="Courier New" w:cs="Courier New" w:hint="default"/>
      </w:rPr>
    </w:lvl>
    <w:lvl w:ilvl="5" w:tplc="615C9874" w:tentative="1">
      <w:start w:val="1"/>
      <w:numFmt w:val="bullet"/>
      <w:lvlText w:val=""/>
      <w:lvlJc w:val="left"/>
      <w:pPr>
        <w:ind w:left="4680" w:hanging="360"/>
      </w:pPr>
      <w:rPr>
        <w:rFonts w:ascii="Wingdings" w:hAnsi="Wingdings" w:hint="default"/>
      </w:rPr>
    </w:lvl>
    <w:lvl w:ilvl="6" w:tplc="331AD0BA" w:tentative="1">
      <w:start w:val="1"/>
      <w:numFmt w:val="bullet"/>
      <w:lvlText w:val=""/>
      <w:lvlJc w:val="left"/>
      <w:pPr>
        <w:ind w:left="5400" w:hanging="360"/>
      </w:pPr>
      <w:rPr>
        <w:rFonts w:ascii="Symbol" w:hAnsi="Symbol" w:hint="default"/>
      </w:rPr>
    </w:lvl>
    <w:lvl w:ilvl="7" w:tplc="153CFADA" w:tentative="1">
      <w:start w:val="1"/>
      <w:numFmt w:val="bullet"/>
      <w:lvlText w:val="o"/>
      <w:lvlJc w:val="left"/>
      <w:pPr>
        <w:ind w:left="6120" w:hanging="360"/>
      </w:pPr>
      <w:rPr>
        <w:rFonts w:ascii="Courier New" w:hAnsi="Courier New" w:cs="Courier New" w:hint="default"/>
      </w:rPr>
    </w:lvl>
    <w:lvl w:ilvl="8" w:tplc="46A81726" w:tentative="1">
      <w:start w:val="1"/>
      <w:numFmt w:val="bullet"/>
      <w:lvlText w:val=""/>
      <w:lvlJc w:val="left"/>
      <w:pPr>
        <w:ind w:left="6840" w:hanging="360"/>
      </w:pPr>
      <w:rPr>
        <w:rFonts w:ascii="Wingdings" w:hAnsi="Wingdings" w:hint="default"/>
      </w:rPr>
    </w:lvl>
  </w:abstractNum>
  <w:abstractNum w:abstractNumId="30" w15:restartNumberingAfterBreak="0">
    <w:nsid w:val="562B07A2"/>
    <w:multiLevelType w:val="multilevel"/>
    <w:tmpl w:val="5C2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004E5E"/>
    <w:multiLevelType w:val="hybridMultilevel"/>
    <w:tmpl w:val="785A7324"/>
    <w:lvl w:ilvl="0" w:tplc="47B8E580">
      <w:start w:val="1"/>
      <w:numFmt w:val="bullet"/>
      <w:lvlText w:val=""/>
      <w:lvlJc w:val="left"/>
      <w:pPr>
        <w:ind w:left="720" w:hanging="360"/>
      </w:pPr>
      <w:rPr>
        <w:rFonts w:ascii="Symbol" w:hAnsi="Symbol" w:hint="default"/>
      </w:rPr>
    </w:lvl>
    <w:lvl w:ilvl="1" w:tplc="0602E426" w:tentative="1">
      <w:start w:val="1"/>
      <w:numFmt w:val="bullet"/>
      <w:lvlText w:val="o"/>
      <w:lvlJc w:val="left"/>
      <w:pPr>
        <w:ind w:left="1440" w:hanging="360"/>
      </w:pPr>
      <w:rPr>
        <w:rFonts w:ascii="Courier New" w:hAnsi="Courier New" w:cs="Courier New" w:hint="default"/>
      </w:rPr>
    </w:lvl>
    <w:lvl w:ilvl="2" w:tplc="3F4CAA44" w:tentative="1">
      <w:start w:val="1"/>
      <w:numFmt w:val="bullet"/>
      <w:lvlText w:val=""/>
      <w:lvlJc w:val="left"/>
      <w:pPr>
        <w:ind w:left="2160" w:hanging="360"/>
      </w:pPr>
      <w:rPr>
        <w:rFonts w:ascii="Wingdings" w:hAnsi="Wingdings" w:hint="default"/>
      </w:rPr>
    </w:lvl>
    <w:lvl w:ilvl="3" w:tplc="9CF2708A" w:tentative="1">
      <w:start w:val="1"/>
      <w:numFmt w:val="bullet"/>
      <w:lvlText w:val=""/>
      <w:lvlJc w:val="left"/>
      <w:pPr>
        <w:ind w:left="2880" w:hanging="360"/>
      </w:pPr>
      <w:rPr>
        <w:rFonts w:ascii="Symbol" w:hAnsi="Symbol" w:hint="default"/>
      </w:rPr>
    </w:lvl>
    <w:lvl w:ilvl="4" w:tplc="ED9AC950" w:tentative="1">
      <w:start w:val="1"/>
      <w:numFmt w:val="bullet"/>
      <w:lvlText w:val="o"/>
      <w:lvlJc w:val="left"/>
      <w:pPr>
        <w:ind w:left="3600" w:hanging="360"/>
      </w:pPr>
      <w:rPr>
        <w:rFonts w:ascii="Courier New" w:hAnsi="Courier New" w:cs="Courier New" w:hint="default"/>
      </w:rPr>
    </w:lvl>
    <w:lvl w:ilvl="5" w:tplc="9A1EEA92" w:tentative="1">
      <w:start w:val="1"/>
      <w:numFmt w:val="bullet"/>
      <w:lvlText w:val=""/>
      <w:lvlJc w:val="left"/>
      <w:pPr>
        <w:ind w:left="4320" w:hanging="360"/>
      </w:pPr>
      <w:rPr>
        <w:rFonts w:ascii="Wingdings" w:hAnsi="Wingdings" w:hint="default"/>
      </w:rPr>
    </w:lvl>
    <w:lvl w:ilvl="6" w:tplc="A4420C0A" w:tentative="1">
      <w:start w:val="1"/>
      <w:numFmt w:val="bullet"/>
      <w:lvlText w:val=""/>
      <w:lvlJc w:val="left"/>
      <w:pPr>
        <w:ind w:left="5040" w:hanging="360"/>
      </w:pPr>
      <w:rPr>
        <w:rFonts w:ascii="Symbol" w:hAnsi="Symbol" w:hint="default"/>
      </w:rPr>
    </w:lvl>
    <w:lvl w:ilvl="7" w:tplc="47804B0A" w:tentative="1">
      <w:start w:val="1"/>
      <w:numFmt w:val="bullet"/>
      <w:lvlText w:val="o"/>
      <w:lvlJc w:val="left"/>
      <w:pPr>
        <w:ind w:left="5760" w:hanging="360"/>
      </w:pPr>
      <w:rPr>
        <w:rFonts w:ascii="Courier New" w:hAnsi="Courier New" w:cs="Courier New" w:hint="default"/>
      </w:rPr>
    </w:lvl>
    <w:lvl w:ilvl="8" w:tplc="33B4F014" w:tentative="1">
      <w:start w:val="1"/>
      <w:numFmt w:val="bullet"/>
      <w:lvlText w:val=""/>
      <w:lvlJc w:val="left"/>
      <w:pPr>
        <w:ind w:left="6480" w:hanging="360"/>
      </w:pPr>
      <w:rPr>
        <w:rFonts w:ascii="Wingdings" w:hAnsi="Wingdings" w:hint="default"/>
      </w:rPr>
    </w:lvl>
  </w:abstractNum>
  <w:abstractNum w:abstractNumId="32" w15:restartNumberingAfterBreak="0">
    <w:nsid w:val="602770E2"/>
    <w:multiLevelType w:val="hybridMultilevel"/>
    <w:tmpl w:val="B92423E0"/>
    <w:lvl w:ilvl="0" w:tplc="9CB8EE90">
      <w:start w:val="1"/>
      <w:numFmt w:val="bullet"/>
      <w:lvlText w:val=""/>
      <w:lvlJc w:val="left"/>
      <w:pPr>
        <w:ind w:left="720" w:hanging="360"/>
      </w:pPr>
      <w:rPr>
        <w:rFonts w:ascii="Symbol" w:hAnsi="Symbol" w:hint="default"/>
      </w:rPr>
    </w:lvl>
    <w:lvl w:ilvl="1" w:tplc="CCA0C06A" w:tentative="1">
      <w:start w:val="1"/>
      <w:numFmt w:val="bullet"/>
      <w:lvlText w:val="o"/>
      <w:lvlJc w:val="left"/>
      <w:pPr>
        <w:ind w:left="1440" w:hanging="360"/>
      </w:pPr>
      <w:rPr>
        <w:rFonts w:ascii="Courier New" w:hAnsi="Courier New" w:cs="Courier New" w:hint="default"/>
      </w:rPr>
    </w:lvl>
    <w:lvl w:ilvl="2" w:tplc="3D38F142" w:tentative="1">
      <w:start w:val="1"/>
      <w:numFmt w:val="bullet"/>
      <w:lvlText w:val=""/>
      <w:lvlJc w:val="left"/>
      <w:pPr>
        <w:ind w:left="2160" w:hanging="360"/>
      </w:pPr>
      <w:rPr>
        <w:rFonts w:ascii="Wingdings" w:hAnsi="Wingdings" w:hint="default"/>
      </w:rPr>
    </w:lvl>
    <w:lvl w:ilvl="3" w:tplc="FAA8A7E8" w:tentative="1">
      <w:start w:val="1"/>
      <w:numFmt w:val="bullet"/>
      <w:lvlText w:val=""/>
      <w:lvlJc w:val="left"/>
      <w:pPr>
        <w:ind w:left="2880" w:hanging="360"/>
      </w:pPr>
      <w:rPr>
        <w:rFonts w:ascii="Symbol" w:hAnsi="Symbol" w:hint="default"/>
      </w:rPr>
    </w:lvl>
    <w:lvl w:ilvl="4" w:tplc="EEEA4BF0" w:tentative="1">
      <w:start w:val="1"/>
      <w:numFmt w:val="bullet"/>
      <w:lvlText w:val="o"/>
      <w:lvlJc w:val="left"/>
      <w:pPr>
        <w:ind w:left="3600" w:hanging="360"/>
      </w:pPr>
      <w:rPr>
        <w:rFonts w:ascii="Courier New" w:hAnsi="Courier New" w:cs="Courier New" w:hint="default"/>
      </w:rPr>
    </w:lvl>
    <w:lvl w:ilvl="5" w:tplc="85C09B0A" w:tentative="1">
      <w:start w:val="1"/>
      <w:numFmt w:val="bullet"/>
      <w:lvlText w:val=""/>
      <w:lvlJc w:val="left"/>
      <w:pPr>
        <w:ind w:left="4320" w:hanging="360"/>
      </w:pPr>
      <w:rPr>
        <w:rFonts w:ascii="Wingdings" w:hAnsi="Wingdings" w:hint="default"/>
      </w:rPr>
    </w:lvl>
    <w:lvl w:ilvl="6" w:tplc="6B2A93F2" w:tentative="1">
      <w:start w:val="1"/>
      <w:numFmt w:val="bullet"/>
      <w:lvlText w:val=""/>
      <w:lvlJc w:val="left"/>
      <w:pPr>
        <w:ind w:left="5040" w:hanging="360"/>
      </w:pPr>
      <w:rPr>
        <w:rFonts w:ascii="Symbol" w:hAnsi="Symbol" w:hint="default"/>
      </w:rPr>
    </w:lvl>
    <w:lvl w:ilvl="7" w:tplc="3B5EF194" w:tentative="1">
      <w:start w:val="1"/>
      <w:numFmt w:val="bullet"/>
      <w:lvlText w:val="o"/>
      <w:lvlJc w:val="left"/>
      <w:pPr>
        <w:ind w:left="5760" w:hanging="360"/>
      </w:pPr>
      <w:rPr>
        <w:rFonts w:ascii="Courier New" w:hAnsi="Courier New" w:cs="Courier New" w:hint="default"/>
      </w:rPr>
    </w:lvl>
    <w:lvl w:ilvl="8" w:tplc="5122E1DE" w:tentative="1">
      <w:start w:val="1"/>
      <w:numFmt w:val="bullet"/>
      <w:lvlText w:val=""/>
      <w:lvlJc w:val="left"/>
      <w:pPr>
        <w:ind w:left="6480" w:hanging="360"/>
      </w:pPr>
      <w:rPr>
        <w:rFonts w:ascii="Wingdings" w:hAnsi="Wingdings" w:hint="default"/>
      </w:rPr>
    </w:lvl>
  </w:abstractNum>
  <w:abstractNum w:abstractNumId="33" w15:restartNumberingAfterBreak="0">
    <w:nsid w:val="61DD14D6"/>
    <w:multiLevelType w:val="hybridMultilevel"/>
    <w:tmpl w:val="2AC64256"/>
    <w:lvl w:ilvl="0" w:tplc="D10C47F6">
      <w:start w:val="1"/>
      <w:numFmt w:val="bullet"/>
      <w:lvlText w:val=""/>
      <w:lvlJc w:val="left"/>
      <w:pPr>
        <w:ind w:left="720" w:hanging="360"/>
      </w:pPr>
      <w:rPr>
        <w:rFonts w:ascii="Symbol" w:hAnsi="Symbol" w:hint="default"/>
      </w:rPr>
    </w:lvl>
    <w:lvl w:ilvl="1" w:tplc="2722AB90">
      <w:start w:val="1"/>
      <w:numFmt w:val="bullet"/>
      <w:lvlText w:val="o"/>
      <w:lvlJc w:val="left"/>
      <w:pPr>
        <w:ind w:left="1440" w:hanging="360"/>
      </w:pPr>
      <w:rPr>
        <w:rFonts w:ascii="Courier New" w:hAnsi="Courier New" w:cs="Courier New" w:hint="default"/>
      </w:rPr>
    </w:lvl>
    <w:lvl w:ilvl="2" w:tplc="5322D18E" w:tentative="1">
      <w:start w:val="1"/>
      <w:numFmt w:val="bullet"/>
      <w:lvlText w:val=""/>
      <w:lvlJc w:val="left"/>
      <w:pPr>
        <w:ind w:left="2160" w:hanging="360"/>
      </w:pPr>
      <w:rPr>
        <w:rFonts w:ascii="Wingdings" w:hAnsi="Wingdings" w:hint="default"/>
      </w:rPr>
    </w:lvl>
    <w:lvl w:ilvl="3" w:tplc="DD8CEE94" w:tentative="1">
      <w:start w:val="1"/>
      <w:numFmt w:val="bullet"/>
      <w:lvlText w:val=""/>
      <w:lvlJc w:val="left"/>
      <w:pPr>
        <w:ind w:left="2880" w:hanging="360"/>
      </w:pPr>
      <w:rPr>
        <w:rFonts w:ascii="Symbol" w:hAnsi="Symbol" w:hint="default"/>
      </w:rPr>
    </w:lvl>
    <w:lvl w:ilvl="4" w:tplc="3C2A7166" w:tentative="1">
      <w:start w:val="1"/>
      <w:numFmt w:val="bullet"/>
      <w:lvlText w:val="o"/>
      <w:lvlJc w:val="left"/>
      <w:pPr>
        <w:ind w:left="3600" w:hanging="360"/>
      </w:pPr>
      <w:rPr>
        <w:rFonts w:ascii="Courier New" w:hAnsi="Courier New" w:cs="Courier New" w:hint="default"/>
      </w:rPr>
    </w:lvl>
    <w:lvl w:ilvl="5" w:tplc="CBC6FA6C" w:tentative="1">
      <w:start w:val="1"/>
      <w:numFmt w:val="bullet"/>
      <w:lvlText w:val=""/>
      <w:lvlJc w:val="left"/>
      <w:pPr>
        <w:ind w:left="4320" w:hanging="360"/>
      </w:pPr>
      <w:rPr>
        <w:rFonts w:ascii="Wingdings" w:hAnsi="Wingdings" w:hint="default"/>
      </w:rPr>
    </w:lvl>
    <w:lvl w:ilvl="6" w:tplc="A65802E0" w:tentative="1">
      <w:start w:val="1"/>
      <w:numFmt w:val="bullet"/>
      <w:lvlText w:val=""/>
      <w:lvlJc w:val="left"/>
      <w:pPr>
        <w:ind w:left="5040" w:hanging="360"/>
      </w:pPr>
      <w:rPr>
        <w:rFonts w:ascii="Symbol" w:hAnsi="Symbol" w:hint="default"/>
      </w:rPr>
    </w:lvl>
    <w:lvl w:ilvl="7" w:tplc="AB7C3AF0" w:tentative="1">
      <w:start w:val="1"/>
      <w:numFmt w:val="bullet"/>
      <w:lvlText w:val="o"/>
      <w:lvlJc w:val="left"/>
      <w:pPr>
        <w:ind w:left="5760" w:hanging="360"/>
      </w:pPr>
      <w:rPr>
        <w:rFonts w:ascii="Courier New" w:hAnsi="Courier New" w:cs="Courier New" w:hint="default"/>
      </w:rPr>
    </w:lvl>
    <w:lvl w:ilvl="8" w:tplc="51FA644E" w:tentative="1">
      <w:start w:val="1"/>
      <w:numFmt w:val="bullet"/>
      <w:lvlText w:val=""/>
      <w:lvlJc w:val="left"/>
      <w:pPr>
        <w:ind w:left="6480" w:hanging="360"/>
      </w:pPr>
      <w:rPr>
        <w:rFonts w:ascii="Wingdings" w:hAnsi="Wingdings" w:hint="default"/>
      </w:rPr>
    </w:lvl>
  </w:abstractNum>
  <w:abstractNum w:abstractNumId="34" w15:restartNumberingAfterBreak="0">
    <w:nsid w:val="62E64F11"/>
    <w:multiLevelType w:val="multilevel"/>
    <w:tmpl w:val="5C2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AC3FEE"/>
    <w:multiLevelType w:val="hybridMultilevel"/>
    <w:tmpl w:val="38F0967A"/>
    <w:lvl w:ilvl="0" w:tplc="3F84141E">
      <w:numFmt w:val="bullet"/>
      <w:lvlText w:val="•"/>
      <w:lvlJc w:val="left"/>
      <w:pPr>
        <w:ind w:left="720" w:hanging="360"/>
      </w:pPr>
      <w:rPr>
        <w:rFonts w:ascii="Arial" w:eastAsiaTheme="minorHAnsi" w:hAnsi="Arial" w:cs="Arial" w:hint="default"/>
      </w:rPr>
    </w:lvl>
    <w:lvl w:ilvl="1" w:tplc="3F480D90" w:tentative="1">
      <w:start w:val="1"/>
      <w:numFmt w:val="bullet"/>
      <w:lvlText w:val="o"/>
      <w:lvlJc w:val="left"/>
      <w:pPr>
        <w:ind w:left="1440" w:hanging="360"/>
      </w:pPr>
      <w:rPr>
        <w:rFonts w:ascii="Courier New" w:hAnsi="Courier New" w:cs="Courier New" w:hint="default"/>
      </w:rPr>
    </w:lvl>
    <w:lvl w:ilvl="2" w:tplc="9ED2694A" w:tentative="1">
      <w:start w:val="1"/>
      <w:numFmt w:val="bullet"/>
      <w:lvlText w:val=""/>
      <w:lvlJc w:val="left"/>
      <w:pPr>
        <w:ind w:left="2160" w:hanging="360"/>
      </w:pPr>
      <w:rPr>
        <w:rFonts w:ascii="Wingdings" w:hAnsi="Wingdings" w:hint="default"/>
      </w:rPr>
    </w:lvl>
    <w:lvl w:ilvl="3" w:tplc="918C0ECE" w:tentative="1">
      <w:start w:val="1"/>
      <w:numFmt w:val="bullet"/>
      <w:lvlText w:val=""/>
      <w:lvlJc w:val="left"/>
      <w:pPr>
        <w:ind w:left="2880" w:hanging="360"/>
      </w:pPr>
      <w:rPr>
        <w:rFonts w:ascii="Symbol" w:hAnsi="Symbol" w:hint="default"/>
      </w:rPr>
    </w:lvl>
    <w:lvl w:ilvl="4" w:tplc="63EE39FE" w:tentative="1">
      <w:start w:val="1"/>
      <w:numFmt w:val="bullet"/>
      <w:lvlText w:val="o"/>
      <w:lvlJc w:val="left"/>
      <w:pPr>
        <w:ind w:left="3600" w:hanging="360"/>
      </w:pPr>
      <w:rPr>
        <w:rFonts w:ascii="Courier New" w:hAnsi="Courier New" w:cs="Courier New" w:hint="default"/>
      </w:rPr>
    </w:lvl>
    <w:lvl w:ilvl="5" w:tplc="0F8854E0" w:tentative="1">
      <w:start w:val="1"/>
      <w:numFmt w:val="bullet"/>
      <w:lvlText w:val=""/>
      <w:lvlJc w:val="left"/>
      <w:pPr>
        <w:ind w:left="4320" w:hanging="360"/>
      </w:pPr>
      <w:rPr>
        <w:rFonts w:ascii="Wingdings" w:hAnsi="Wingdings" w:hint="default"/>
      </w:rPr>
    </w:lvl>
    <w:lvl w:ilvl="6" w:tplc="7B306FEC" w:tentative="1">
      <w:start w:val="1"/>
      <w:numFmt w:val="bullet"/>
      <w:lvlText w:val=""/>
      <w:lvlJc w:val="left"/>
      <w:pPr>
        <w:ind w:left="5040" w:hanging="360"/>
      </w:pPr>
      <w:rPr>
        <w:rFonts w:ascii="Symbol" w:hAnsi="Symbol" w:hint="default"/>
      </w:rPr>
    </w:lvl>
    <w:lvl w:ilvl="7" w:tplc="0942A05E" w:tentative="1">
      <w:start w:val="1"/>
      <w:numFmt w:val="bullet"/>
      <w:lvlText w:val="o"/>
      <w:lvlJc w:val="left"/>
      <w:pPr>
        <w:ind w:left="5760" w:hanging="360"/>
      </w:pPr>
      <w:rPr>
        <w:rFonts w:ascii="Courier New" w:hAnsi="Courier New" w:cs="Courier New" w:hint="default"/>
      </w:rPr>
    </w:lvl>
    <w:lvl w:ilvl="8" w:tplc="9EC8F170" w:tentative="1">
      <w:start w:val="1"/>
      <w:numFmt w:val="bullet"/>
      <w:lvlText w:val=""/>
      <w:lvlJc w:val="left"/>
      <w:pPr>
        <w:ind w:left="6480" w:hanging="360"/>
      </w:pPr>
      <w:rPr>
        <w:rFonts w:ascii="Wingdings" w:hAnsi="Wingdings" w:hint="default"/>
      </w:rPr>
    </w:lvl>
  </w:abstractNum>
  <w:abstractNum w:abstractNumId="36" w15:restartNumberingAfterBreak="0">
    <w:nsid w:val="6B8B087B"/>
    <w:multiLevelType w:val="hybridMultilevel"/>
    <w:tmpl w:val="B0AEAAEE"/>
    <w:lvl w:ilvl="0" w:tplc="0AF26528">
      <w:numFmt w:val="bullet"/>
      <w:lvlText w:val="•"/>
      <w:lvlJc w:val="left"/>
      <w:pPr>
        <w:ind w:left="720" w:hanging="360"/>
      </w:pPr>
      <w:rPr>
        <w:rFonts w:ascii="Arial" w:eastAsiaTheme="minorHAnsi" w:hAnsi="Arial" w:cs="Arial" w:hint="default"/>
      </w:rPr>
    </w:lvl>
    <w:lvl w:ilvl="1" w:tplc="2D461E6A" w:tentative="1">
      <w:start w:val="1"/>
      <w:numFmt w:val="bullet"/>
      <w:lvlText w:val="o"/>
      <w:lvlJc w:val="left"/>
      <w:pPr>
        <w:ind w:left="1440" w:hanging="360"/>
      </w:pPr>
      <w:rPr>
        <w:rFonts w:ascii="Courier New" w:hAnsi="Courier New" w:cs="Courier New" w:hint="default"/>
      </w:rPr>
    </w:lvl>
    <w:lvl w:ilvl="2" w:tplc="21C866B2" w:tentative="1">
      <w:start w:val="1"/>
      <w:numFmt w:val="bullet"/>
      <w:lvlText w:val=""/>
      <w:lvlJc w:val="left"/>
      <w:pPr>
        <w:ind w:left="2160" w:hanging="360"/>
      </w:pPr>
      <w:rPr>
        <w:rFonts w:ascii="Wingdings" w:hAnsi="Wingdings" w:hint="default"/>
      </w:rPr>
    </w:lvl>
    <w:lvl w:ilvl="3" w:tplc="4F3406D4" w:tentative="1">
      <w:start w:val="1"/>
      <w:numFmt w:val="bullet"/>
      <w:lvlText w:val=""/>
      <w:lvlJc w:val="left"/>
      <w:pPr>
        <w:ind w:left="2880" w:hanging="360"/>
      </w:pPr>
      <w:rPr>
        <w:rFonts w:ascii="Symbol" w:hAnsi="Symbol" w:hint="default"/>
      </w:rPr>
    </w:lvl>
    <w:lvl w:ilvl="4" w:tplc="2C6A65F2" w:tentative="1">
      <w:start w:val="1"/>
      <w:numFmt w:val="bullet"/>
      <w:lvlText w:val="o"/>
      <w:lvlJc w:val="left"/>
      <w:pPr>
        <w:ind w:left="3600" w:hanging="360"/>
      </w:pPr>
      <w:rPr>
        <w:rFonts w:ascii="Courier New" w:hAnsi="Courier New" w:cs="Courier New" w:hint="default"/>
      </w:rPr>
    </w:lvl>
    <w:lvl w:ilvl="5" w:tplc="8DD484E0" w:tentative="1">
      <w:start w:val="1"/>
      <w:numFmt w:val="bullet"/>
      <w:lvlText w:val=""/>
      <w:lvlJc w:val="left"/>
      <w:pPr>
        <w:ind w:left="4320" w:hanging="360"/>
      </w:pPr>
      <w:rPr>
        <w:rFonts w:ascii="Wingdings" w:hAnsi="Wingdings" w:hint="default"/>
      </w:rPr>
    </w:lvl>
    <w:lvl w:ilvl="6" w:tplc="0AACE8D0" w:tentative="1">
      <w:start w:val="1"/>
      <w:numFmt w:val="bullet"/>
      <w:lvlText w:val=""/>
      <w:lvlJc w:val="left"/>
      <w:pPr>
        <w:ind w:left="5040" w:hanging="360"/>
      </w:pPr>
      <w:rPr>
        <w:rFonts w:ascii="Symbol" w:hAnsi="Symbol" w:hint="default"/>
      </w:rPr>
    </w:lvl>
    <w:lvl w:ilvl="7" w:tplc="3BB05CFC" w:tentative="1">
      <w:start w:val="1"/>
      <w:numFmt w:val="bullet"/>
      <w:lvlText w:val="o"/>
      <w:lvlJc w:val="left"/>
      <w:pPr>
        <w:ind w:left="5760" w:hanging="360"/>
      </w:pPr>
      <w:rPr>
        <w:rFonts w:ascii="Courier New" w:hAnsi="Courier New" w:cs="Courier New" w:hint="default"/>
      </w:rPr>
    </w:lvl>
    <w:lvl w:ilvl="8" w:tplc="C04A5D1E" w:tentative="1">
      <w:start w:val="1"/>
      <w:numFmt w:val="bullet"/>
      <w:lvlText w:val=""/>
      <w:lvlJc w:val="left"/>
      <w:pPr>
        <w:ind w:left="6480" w:hanging="360"/>
      </w:pPr>
      <w:rPr>
        <w:rFonts w:ascii="Wingdings" w:hAnsi="Wingdings" w:hint="default"/>
      </w:rPr>
    </w:lvl>
  </w:abstractNum>
  <w:abstractNum w:abstractNumId="37" w15:restartNumberingAfterBreak="0">
    <w:nsid w:val="6C901A8D"/>
    <w:multiLevelType w:val="hybridMultilevel"/>
    <w:tmpl w:val="9F00437A"/>
    <w:lvl w:ilvl="0" w:tplc="DF0EA26A">
      <w:start w:val="1"/>
      <w:numFmt w:val="bullet"/>
      <w:lvlText w:val=""/>
      <w:lvlJc w:val="left"/>
      <w:pPr>
        <w:ind w:left="720" w:hanging="360"/>
      </w:pPr>
      <w:rPr>
        <w:rFonts w:ascii="Symbol" w:hAnsi="Symbol" w:hint="default"/>
      </w:rPr>
    </w:lvl>
    <w:lvl w:ilvl="1" w:tplc="3814CB14" w:tentative="1">
      <w:start w:val="1"/>
      <w:numFmt w:val="bullet"/>
      <w:lvlText w:val="o"/>
      <w:lvlJc w:val="left"/>
      <w:pPr>
        <w:ind w:left="1440" w:hanging="360"/>
      </w:pPr>
      <w:rPr>
        <w:rFonts w:ascii="Courier New" w:hAnsi="Courier New" w:cs="Courier New" w:hint="default"/>
      </w:rPr>
    </w:lvl>
    <w:lvl w:ilvl="2" w:tplc="4E72F3F0" w:tentative="1">
      <w:start w:val="1"/>
      <w:numFmt w:val="bullet"/>
      <w:lvlText w:val=""/>
      <w:lvlJc w:val="left"/>
      <w:pPr>
        <w:ind w:left="2160" w:hanging="360"/>
      </w:pPr>
      <w:rPr>
        <w:rFonts w:ascii="Wingdings" w:hAnsi="Wingdings" w:hint="default"/>
      </w:rPr>
    </w:lvl>
    <w:lvl w:ilvl="3" w:tplc="D6B0A292" w:tentative="1">
      <w:start w:val="1"/>
      <w:numFmt w:val="bullet"/>
      <w:lvlText w:val=""/>
      <w:lvlJc w:val="left"/>
      <w:pPr>
        <w:ind w:left="2880" w:hanging="360"/>
      </w:pPr>
      <w:rPr>
        <w:rFonts w:ascii="Symbol" w:hAnsi="Symbol" w:hint="default"/>
      </w:rPr>
    </w:lvl>
    <w:lvl w:ilvl="4" w:tplc="38E88F46" w:tentative="1">
      <w:start w:val="1"/>
      <w:numFmt w:val="bullet"/>
      <w:lvlText w:val="o"/>
      <w:lvlJc w:val="left"/>
      <w:pPr>
        <w:ind w:left="3600" w:hanging="360"/>
      </w:pPr>
      <w:rPr>
        <w:rFonts w:ascii="Courier New" w:hAnsi="Courier New" w:cs="Courier New" w:hint="default"/>
      </w:rPr>
    </w:lvl>
    <w:lvl w:ilvl="5" w:tplc="066E13B2" w:tentative="1">
      <w:start w:val="1"/>
      <w:numFmt w:val="bullet"/>
      <w:lvlText w:val=""/>
      <w:lvlJc w:val="left"/>
      <w:pPr>
        <w:ind w:left="4320" w:hanging="360"/>
      </w:pPr>
      <w:rPr>
        <w:rFonts w:ascii="Wingdings" w:hAnsi="Wingdings" w:hint="default"/>
      </w:rPr>
    </w:lvl>
    <w:lvl w:ilvl="6" w:tplc="F87689B0" w:tentative="1">
      <w:start w:val="1"/>
      <w:numFmt w:val="bullet"/>
      <w:lvlText w:val=""/>
      <w:lvlJc w:val="left"/>
      <w:pPr>
        <w:ind w:left="5040" w:hanging="360"/>
      </w:pPr>
      <w:rPr>
        <w:rFonts w:ascii="Symbol" w:hAnsi="Symbol" w:hint="default"/>
      </w:rPr>
    </w:lvl>
    <w:lvl w:ilvl="7" w:tplc="9594D61C" w:tentative="1">
      <w:start w:val="1"/>
      <w:numFmt w:val="bullet"/>
      <w:lvlText w:val="o"/>
      <w:lvlJc w:val="left"/>
      <w:pPr>
        <w:ind w:left="5760" w:hanging="360"/>
      </w:pPr>
      <w:rPr>
        <w:rFonts w:ascii="Courier New" w:hAnsi="Courier New" w:cs="Courier New" w:hint="default"/>
      </w:rPr>
    </w:lvl>
    <w:lvl w:ilvl="8" w:tplc="A5068136" w:tentative="1">
      <w:start w:val="1"/>
      <w:numFmt w:val="bullet"/>
      <w:lvlText w:val=""/>
      <w:lvlJc w:val="left"/>
      <w:pPr>
        <w:ind w:left="6480" w:hanging="360"/>
      </w:pPr>
      <w:rPr>
        <w:rFonts w:ascii="Wingdings" w:hAnsi="Wingdings" w:hint="default"/>
      </w:rPr>
    </w:lvl>
  </w:abstractNum>
  <w:abstractNum w:abstractNumId="38" w15:restartNumberingAfterBreak="0">
    <w:nsid w:val="70302F2A"/>
    <w:multiLevelType w:val="hybridMultilevel"/>
    <w:tmpl w:val="B68251D4"/>
    <w:lvl w:ilvl="0" w:tplc="6672C1D8">
      <w:start w:val="1"/>
      <w:numFmt w:val="bullet"/>
      <w:lvlText w:val=""/>
      <w:lvlJc w:val="left"/>
      <w:pPr>
        <w:ind w:left="1440" w:hanging="360"/>
      </w:pPr>
      <w:rPr>
        <w:rFonts w:ascii="Symbol" w:hAnsi="Symbol" w:hint="default"/>
      </w:rPr>
    </w:lvl>
    <w:lvl w:ilvl="1" w:tplc="EDDE1EFC" w:tentative="1">
      <w:start w:val="1"/>
      <w:numFmt w:val="bullet"/>
      <w:lvlText w:val="o"/>
      <w:lvlJc w:val="left"/>
      <w:pPr>
        <w:ind w:left="2160" w:hanging="360"/>
      </w:pPr>
      <w:rPr>
        <w:rFonts w:ascii="Courier New" w:hAnsi="Courier New" w:cs="Courier New" w:hint="default"/>
      </w:rPr>
    </w:lvl>
    <w:lvl w:ilvl="2" w:tplc="FC52813A" w:tentative="1">
      <w:start w:val="1"/>
      <w:numFmt w:val="bullet"/>
      <w:lvlText w:val=""/>
      <w:lvlJc w:val="left"/>
      <w:pPr>
        <w:ind w:left="2880" w:hanging="360"/>
      </w:pPr>
      <w:rPr>
        <w:rFonts w:ascii="Wingdings" w:hAnsi="Wingdings" w:hint="default"/>
      </w:rPr>
    </w:lvl>
    <w:lvl w:ilvl="3" w:tplc="2978624A" w:tentative="1">
      <w:start w:val="1"/>
      <w:numFmt w:val="bullet"/>
      <w:lvlText w:val=""/>
      <w:lvlJc w:val="left"/>
      <w:pPr>
        <w:ind w:left="3600" w:hanging="360"/>
      </w:pPr>
      <w:rPr>
        <w:rFonts w:ascii="Symbol" w:hAnsi="Symbol" w:hint="default"/>
      </w:rPr>
    </w:lvl>
    <w:lvl w:ilvl="4" w:tplc="3FBEDFA4" w:tentative="1">
      <w:start w:val="1"/>
      <w:numFmt w:val="bullet"/>
      <w:lvlText w:val="o"/>
      <w:lvlJc w:val="left"/>
      <w:pPr>
        <w:ind w:left="4320" w:hanging="360"/>
      </w:pPr>
      <w:rPr>
        <w:rFonts w:ascii="Courier New" w:hAnsi="Courier New" w:cs="Courier New" w:hint="default"/>
      </w:rPr>
    </w:lvl>
    <w:lvl w:ilvl="5" w:tplc="2004859E" w:tentative="1">
      <w:start w:val="1"/>
      <w:numFmt w:val="bullet"/>
      <w:lvlText w:val=""/>
      <w:lvlJc w:val="left"/>
      <w:pPr>
        <w:ind w:left="5040" w:hanging="360"/>
      </w:pPr>
      <w:rPr>
        <w:rFonts w:ascii="Wingdings" w:hAnsi="Wingdings" w:hint="default"/>
      </w:rPr>
    </w:lvl>
    <w:lvl w:ilvl="6" w:tplc="7B701200" w:tentative="1">
      <w:start w:val="1"/>
      <w:numFmt w:val="bullet"/>
      <w:lvlText w:val=""/>
      <w:lvlJc w:val="left"/>
      <w:pPr>
        <w:ind w:left="5760" w:hanging="360"/>
      </w:pPr>
      <w:rPr>
        <w:rFonts w:ascii="Symbol" w:hAnsi="Symbol" w:hint="default"/>
      </w:rPr>
    </w:lvl>
    <w:lvl w:ilvl="7" w:tplc="E250D382" w:tentative="1">
      <w:start w:val="1"/>
      <w:numFmt w:val="bullet"/>
      <w:lvlText w:val="o"/>
      <w:lvlJc w:val="left"/>
      <w:pPr>
        <w:ind w:left="6480" w:hanging="360"/>
      </w:pPr>
      <w:rPr>
        <w:rFonts w:ascii="Courier New" w:hAnsi="Courier New" w:cs="Courier New" w:hint="default"/>
      </w:rPr>
    </w:lvl>
    <w:lvl w:ilvl="8" w:tplc="BE86A510" w:tentative="1">
      <w:start w:val="1"/>
      <w:numFmt w:val="bullet"/>
      <w:lvlText w:val=""/>
      <w:lvlJc w:val="left"/>
      <w:pPr>
        <w:ind w:left="7200" w:hanging="360"/>
      </w:pPr>
      <w:rPr>
        <w:rFonts w:ascii="Wingdings" w:hAnsi="Wingdings" w:hint="default"/>
      </w:rPr>
    </w:lvl>
  </w:abstractNum>
  <w:abstractNum w:abstractNumId="39" w15:restartNumberingAfterBreak="0">
    <w:nsid w:val="7A2819C0"/>
    <w:multiLevelType w:val="multilevel"/>
    <w:tmpl w:val="03EC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AF4145"/>
    <w:multiLevelType w:val="hybridMultilevel"/>
    <w:tmpl w:val="6C5EB508"/>
    <w:lvl w:ilvl="0" w:tplc="622C9626">
      <w:start w:val="1"/>
      <w:numFmt w:val="bullet"/>
      <w:lvlText w:val=""/>
      <w:lvlJc w:val="left"/>
      <w:pPr>
        <w:ind w:left="720" w:hanging="360"/>
      </w:pPr>
      <w:rPr>
        <w:rFonts w:ascii="Symbol" w:hAnsi="Symbol" w:hint="default"/>
      </w:rPr>
    </w:lvl>
    <w:lvl w:ilvl="1" w:tplc="CF1CEA1E" w:tentative="1">
      <w:start w:val="1"/>
      <w:numFmt w:val="bullet"/>
      <w:lvlText w:val="o"/>
      <w:lvlJc w:val="left"/>
      <w:pPr>
        <w:ind w:left="1440" w:hanging="360"/>
      </w:pPr>
      <w:rPr>
        <w:rFonts w:ascii="Courier New" w:hAnsi="Courier New" w:cs="Courier New" w:hint="default"/>
      </w:rPr>
    </w:lvl>
    <w:lvl w:ilvl="2" w:tplc="271A611C" w:tentative="1">
      <w:start w:val="1"/>
      <w:numFmt w:val="bullet"/>
      <w:lvlText w:val=""/>
      <w:lvlJc w:val="left"/>
      <w:pPr>
        <w:ind w:left="2160" w:hanging="360"/>
      </w:pPr>
      <w:rPr>
        <w:rFonts w:ascii="Wingdings" w:hAnsi="Wingdings" w:hint="default"/>
      </w:rPr>
    </w:lvl>
    <w:lvl w:ilvl="3" w:tplc="0B9E0338" w:tentative="1">
      <w:start w:val="1"/>
      <w:numFmt w:val="bullet"/>
      <w:lvlText w:val=""/>
      <w:lvlJc w:val="left"/>
      <w:pPr>
        <w:ind w:left="2880" w:hanging="360"/>
      </w:pPr>
      <w:rPr>
        <w:rFonts w:ascii="Symbol" w:hAnsi="Symbol" w:hint="default"/>
      </w:rPr>
    </w:lvl>
    <w:lvl w:ilvl="4" w:tplc="D4F8DE92" w:tentative="1">
      <w:start w:val="1"/>
      <w:numFmt w:val="bullet"/>
      <w:lvlText w:val="o"/>
      <w:lvlJc w:val="left"/>
      <w:pPr>
        <w:ind w:left="3600" w:hanging="360"/>
      </w:pPr>
      <w:rPr>
        <w:rFonts w:ascii="Courier New" w:hAnsi="Courier New" w:cs="Courier New" w:hint="default"/>
      </w:rPr>
    </w:lvl>
    <w:lvl w:ilvl="5" w:tplc="3A82044A" w:tentative="1">
      <w:start w:val="1"/>
      <w:numFmt w:val="bullet"/>
      <w:lvlText w:val=""/>
      <w:lvlJc w:val="left"/>
      <w:pPr>
        <w:ind w:left="4320" w:hanging="360"/>
      </w:pPr>
      <w:rPr>
        <w:rFonts w:ascii="Wingdings" w:hAnsi="Wingdings" w:hint="default"/>
      </w:rPr>
    </w:lvl>
    <w:lvl w:ilvl="6" w:tplc="EF624BD6" w:tentative="1">
      <w:start w:val="1"/>
      <w:numFmt w:val="bullet"/>
      <w:lvlText w:val=""/>
      <w:lvlJc w:val="left"/>
      <w:pPr>
        <w:ind w:left="5040" w:hanging="360"/>
      </w:pPr>
      <w:rPr>
        <w:rFonts w:ascii="Symbol" w:hAnsi="Symbol" w:hint="default"/>
      </w:rPr>
    </w:lvl>
    <w:lvl w:ilvl="7" w:tplc="E61A275C" w:tentative="1">
      <w:start w:val="1"/>
      <w:numFmt w:val="bullet"/>
      <w:lvlText w:val="o"/>
      <w:lvlJc w:val="left"/>
      <w:pPr>
        <w:ind w:left="5760" w:hanging="360"/>
      </w:pPr>
      <w:rPr>
        <w:rFonts w:ascii="Courier New" w:hAnsi="Courier New" w:cs="Courier New" w:hint="default"/>
      </w:rPr>
    </w:lvl>
    <w:lvl w:ilvl="8" w:tplc="61E4C938" w:tentative="1">
      <w:start w:val="1"/>
      <w:numFmt w:val="bullet"/>
      <w:lvlText w:val=""/>
      <w:lvlJc w:val="left"/>
      <w:pPr>
        <w:ind w:left="6480" w:hanging="360"/>
      </w:pPr>
      <w:rPr>
        <w:rFonts w:ascii="Wingdings" w:hAnsi="Wingdings" w:hint="default"/>
      </w:rPr>
    </w:lvl>
  </w:abstractNum>
  <w:abstractNum w:abstractNumId="41" w15:restartNumberingAfterBreak="0">
    <w:nsid w:val="7F355DE2"/>
    <w:multiLevelType w:val="hybridMultilevel"/>
    <w:tmpl w:val="63589EB4"/>
    <w:lvl w:ilvl="0" w:tplc="46B883CE">
      <w:numFmt w:val="bullet"/>
      <w:lvlText w:val="•"/>
      <w:lvlJc w:val="left"/>
      <w:pPr>
        <w:ind w:left="720" w:hanging="360"/>
      </w:pPr>
      <w:rPr>
        <w:rFonts w:ascii="Arial" w:eastAsiaTheme="minorHAnsi" w:hAnsi="Arial" w:cs="Arial" w:hint="default"/>
      </w:rPr>
    </w:lvl>
    <w:lvl w:ilvl="1" w:tplc="120E071E" w:tentative="1">
      <w:start w:val="1"/>
      <w:numFmt w:val="bullet"/>
      <w:lvlText w:val="o"/>
      <w:lvlJc w:val="left"/>
      <w:pPr>
        <w:ind w:left="1440" w:hanging="360"/>
      </w:pPr>
      <w:rPr>
        <w:rFonts w:ascii="Courier New" w:hAnsi="Courier New" w:cs="Courier New" w:hint="default"/>
      </w:rPr>
    </w:lvl>
    <w:lvl w:ilvl="2" w:tplc="80CE009C" w:tentative="1">
      <w:start w:val="1"/>
      <w:numFmt w:val="bullet"/>
      <w:lvlText w:val=""/>
      <w:lvlJc w:val="left"/>
      <w:pPr>
        <w:ind w:left="2160" w:hanging="360"/>
      </w:pPr>
      <w:rPr>
        <w:rFonts w:ascii="Wingdings" w:hAnsi="Wingdings" w:hint="default"/>
      </w:rPr>
    </w:lvl>
    <w:lvl w:ilvl="3" w:tplc="C1B25486" w:tentative="1">
      <w:start w:val="1"/>
      <w:numFmt w:val="bullet"/>
      <w:lvlText w:val=""/>
      <w:lvlJc w:val="left"/>
      <w:pPr>
        <w:ind w:left="2880" w:hanging="360"/>
      </w:pPr>
      <w:rPr>
        <w:rFonts w:ascii="Symbol" w:hAnsi="Symbol" w:hint="default"/>
      </w:rPr>
    </w:lvl>
    <w:lvl w:ilvl="4" w:tplc="E8B2A86A" w:tentative="1">
      <w:start w:val="1"/>
      <w:numFmt w:val="bullet"/>
      <w:lvlText w:val="o"/>
      <w:lvlJc w:val="left"/>
      <w:pPr>
        <w:ind w:left="3600" w:hanging="360"/>
      </w:pPr>
      <w:rPr>
        <w:rFonts w:ascii="Courier New" w:hAnsi="Courier New" w:cs="Courier New" w:hint="default"/>
      </w:rPr>
    </w:lvl>
    <w:lvl w:ilvl="5" w:tplc="533A5486" w:tentative="1">
      <w:start w:val="1"/>
      <w:numFmt w:val="bullet"/>
      <w:lvlText w:val=""/>
      <w:lvlJc w:val="left"/>
      <w:pPr>
        <w:ind w:left="4320" w:hanging="360"/>
      </w:pPr>
      <w:rPr>
        <w:rFonts w:ascii="Wingdings" w:hAnsi="Wingdings" w:hint="default"/>
      </w:rPr>
    </w:lvl>
    <w:lvl w:ilvl="6" w:tplc="0CA8F948" w:tentative="1">
      <w:start w:val="1"/>
      <w:numFmt w:val="bullet"/>
      <w:lvlText w:val=""/>
      <w:lvlJc w:val="left"/>
      <w:pPr>
        <w:ind w:left="5040" w:hanging="360"/>
      </w:pPr>
      <w:rPr>
        <w:rFonts w:ascii="Symbol" w:hAnsi="Symbol" w:hint="default"/>
      </w:rPr>
    </w:lvl>
    <w:lvl w:ilvl="7" w:tplc="F582008C" w:tentative="1">
      <w:start w:val="1"/>
      <w:numFmt w:val="bullet"/>
      <w:lvlText w:val="o"/>
      <w:lvlJc w:val="left"/>
      <w:pPr>
        <w:ind w:left="5760" w:hanging="360"/>
      </w:pPr>
      <w:rPr>
        <w:rFonts w:ascii="Courier New" w:hAnsi="Courier New" w:cs="Courier New" w:hint="default"/>
      </w:rPr>
    </w:lvl>
    <w:lvl w:ilvl="8" w:tplc="771CE602" w:tentative="1">
      <w:start w:val="1"/>
      <w:numFmt w:val="bullet"/>
      <w:lvlText w:val=""/>
      <w:lvlJc w:val="left"/>
      <w:pPr>
        <w:ind w:left="6480" w:hanging="360"/>
      </w:pPr>
      <w:rPr>
        <w:rFonts w:ascii="Wingdings" w:hAnsi="Wingdings" w:hint="default"/>
      </w:rPr>
    </w:lvl>
  </w:abstractNum>
  <w:num w:numId="1">
    <w:abstractNumId w:val="39"/>
  </w:num>
  <w:num w:numId="2">
    <w:abstractNumId w:val="14"/>
  </w:num>
  <w:num w:numId="3">
    <w:abstractNumId w:val="28"/>
  </w:num>
  <w:num w:numId="4">
    <w:abstractNumId w:val="17"/>
  </w:num>
  <w:num w:numId="5">
    <w:abstractNumId w:val="7"/>
  </w:num>
  <w:num w:numId="6">
    <w:abstractNumId w:val="13"/>
  </w:num>
  <w:num w:numId="7">
    <w:abstractNumId w:val="9"/>
  </w:num>
  <w:num w:numId="8">
    <w:abstractNumId w:val="31"/>
  </w:num>
  <w:num w:numId="9">
    <w:abstractNumId w:val="23"/>
  </w:num>
  <w:num w:numId="10">
    <w:abstractNumId w:val="6"/>
  </w:num>
  <w:num w:numId="11">
    <w:abstractNumId w:val="16"/>
  </w:num>
  <w:num w:numId="12">
    <w:abstractNumId w:val="1"/>
  </w:num>
  <w:num w:numId="13">
    <w:abstractNumId w:val="18"/>
  </w:num>
  <w:num w:numId="14">
    <w:abstractNumId w:val="34"/>
  </w:num>
  <w:num w:numId="15">
    <w:abstractNumId w:val="30"/>
  </w:num>
  <w:num w:numId="16">
    <w:abstractNumId w:val="25"/>
  </w:num>
  <w:num w:numId="17">
    <w:abstractNumId w:val="32"/>
  </w:num>
  <w:num w:numId="18">
    <w:abstractNumId w:val="35"/>
  </w:num>
  <w:num w:numId="19">
    <w:abstractNumId w:val="40"/>
  </w:num>
  <w:num w:numId="20">
    <w:abstractNumId w:val="20"/>
  </w:num>
  <w:num w:numId="21">
    <w:abstractNumId w:val="5"/>
  </w:num>
  <w:num w:numId="22">
    <w:abstractNumId w:val="15"/>
  </w:num>
  <w:num w:numId="23">
    <w:abstractNumId w:val="0"/>
  </w:num>
  <w:num w:numId="24">
    <w:abstractNumId w:val="26"/>
  </w:num>
  <w:num w:numId="25">
    <w:abstractNumId w:val="36"/>
  </w:num>
  <w:num w:numId="26">
    <w:abstractNumId w:val="4"/>
  </w:num>
  <w:num w:numId="27">
    <w:abstractNumId w:val="10"/>
  </w:num>
  <w:num w:numId="28">
    <w:abstractNumId w:val="12"/>
  </w:num>
  <w:num w:numId="29">
    <w:abstractNumId w:val="11"/>
  </w:num>
  <w:num w:numId="30">
    <w:abstractNumId w:val="27"/>
  </w:num>
  <w:num w:numId="31">
    <w:abstractNumId w:val="2"/>
  </w:num>
  <w:num w:numId="32">
    <w:abstractNumId w:val="41"/>
  </w:num>
  <w:num w:numId="33">
    <w:abstractNumId w:val="8"/>
  </w:num>
  <w:num w:numId="34">
    <w:abstractNumId w:val="19"/>
  </w:num>
  <w:num w:numId="35">
    <w:abstractNumId w:val="21"/>
  </w:num>
  <w:num w:numId="36">
    <w:abstractNumId w:val="37"/>
  </w:num>
  <w:num w:numId="37">
    <w:abstractNumId w:val="24"/>
  </w:num>
  <w:num w:numId="38">
    <w:abstractNumId w:val="33"/>
  </w:num>
  <w:num w:numId="39">
    <w:abstractNumId w:val="22"/>
  </w:num>
  <w:num w:numId="40">
    <w:abstractNumId w:val="3"/>
  </w:num>
  <w:num w:numId="41">
    <w:abstractNumId w:val="3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DB"/>
    <w:rsid w:val="0004733C"/>
    <w:rsid w:val="000D4633"/>
    <w:rsid w:val="001916DC"/>
    <w:rsid w:val="00191C10"/>
    <w:rsid w:val="00353B32"/>
    <w:rsid w:val="003744B4"/>
    <w:rsid w:val="003A1238"/>
    <w:rsid w:val="00677D64"/>
    <w:rsid w:val="007249DB"/>
    <w:rsid w:val="007F2332"/>
    <w:rsid w:val="008766E6"/>
    <w:rsid w:val="009204B3"/>
    <w:rsid w:val="009D67F0"/>
    <w:rsid w:val="009F6ADD"/>
    <w:rsid w:val="00A02D0F"/>
    <w:rsid w:val="00A77639"/>
    <w:rsid w:val="00AE1B36"/>
    <w:rsid w:val="00B14122"/>
    <w:rsid w:val="00BE4C08"/>
    <w:rsid w:val="00CB7844"/>
    <w:rsid w:val="00F322DA"/>
    <w:rsid w:val="00F37FAC"/>
    <w:rsid w:val="00F53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5DC8"/>
  <w15:chartTrackingRefBased/>
  <w15:docId w15:val="{B6FDDF44-E8F5-422A-9092-178845C8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F37FAC"/>
    <w:pPr>
      <w:keepNext/>
      <w:keepLines/>
      <w:spacing w:after="240"/>
      <w:outlineLvl w:val="0"/>
    </w:pPr>
    <w:rPr>
      <w:rFonts w:ascii="Arial" w:eastAsiaTheme="majorEastAsia" w:hAnsi="Arial" w:cs="Arial"/>
      <w:b/>
      <w:color w:val="00B3B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FAC"/>
    <w:rPr>
      <w:rFonts w:ascii="Arial" w:eastAsiaTheme="majorEastAsia" w:hAnsi="Arial" w:cs="Arial"/>
      <w:b/>
      <w:color w:val="00B3BE"/>
      <w:sz w:val="32"/>
      <w:szCs w:val="32"/>
    </w:rPr>
  </w:style>
  <w:style w:type="character" w:styleId="Strong">
    <w:name w:val="Strong"/>
    <w:basedOn w:val="DefaultParagraphFont"/>
    <w:uiPriority w:val="22"/>
    <w:qFormat/>
    <w:rsid w:val="00677D64"/>
    <w:rPr>
      <w:b/>
      <w:bCs/>
    </w:rPr>
  </w:style>
  <w:style w:type="paragraph" w:styleId="ListParagraph">
    <w:name w:val="List Paragraph"/>
    <w:basedOn w:val="Normal"/>
    <w:uiPriority w:val="34"/>
    <w:qFormat/>
    <w:rsid w:val="00677D64"/>
    <w:pPr>
      <w:ind w:left="720"/>
      <w:contextualSpacing/>
    </w:pPr>
  </w:style>
  <w:style w:type="paragraph" w:styleId="Title">
    <w:name w:val="Title"/>
    <w:basedOn w:val="Normal"/>
    <w:next w:val="Normal"/>
    <w:link w:val="TitleChar"/>
    <w:uiPriority w:val="10"/>
    <w:qFormat/>
    <w:rsid w:val="009D67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7F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77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639"/>
    <w:rPr>
      <w:rFonts w:ascii="Segoe UI" w:hAnsi="Segoe UI" w:cs="Segoe UI"/>
      <w:sz w:val="18"/>
      <w:szCs w:val="18"/>
    </w:rPr>
  </w:style>
  <w:style w:type="character" w:styleId="Hyperlink">
    <w:name w:val="Hyperlink"/>
    <w:basedOn w:val="DefaultParagraphFont"/>
    <w:uiPriority w:val="99"/>
    <w:unhideWhenUsed/>
    <w:rsid w:val="003744B4"/>
    <w:rPr>
      <w:color w:val="0563C1" w:themeColor="hyperlink"/>
      <w:u w:val="single"/>
    </w:rPr>
  </w:style>
  <w:style w:type="character" w:customStyle="1" w:styleId="UnresolvedMention1">
    <w:name w:val="Unresolved Mention1"/>
    <w:basedOn w:val="DefaultParagraphFont"/>
    <w:uiPriority w:val="99"/>
    <w:semiHidden/>
    <w:unhideWhenUsed/>
    <w:rsid w:val="003744B4"/>
    <w:rPr>
      <w:color w:val="605E5C"/>
      <w:shd w:val="clear" w:color="auto" w:fill="E1DFDD"/>
    </w:rPr>
  </w:style>
  <w:style w:type="character" w:styleId="UnresolvedMention">
    <w:name w:val="Unresolved Mention"/>
    <w:basedOn w:val="DefaultParagraphFont"/>
    <w:uiPriority w:val="99"/>
    <w:rsid w:val="00191C10"/>
    <w:rPr>
      <w:color w:val="605E5C"/>
      <w:shd w:val="clear" w:color="auto" w:fill="E1DFDD"/>
    </w:rPr>
  </w:style>
  <w:style w:type="character" w:styleId="FollowedHyperlink">
    <w:name w:val="FollowedHyperlink"/>
    <w:basedOn w:val="DefaultParagraphFont"/>
    <w:uiPriority w:val="99"/>
    <w:semiHidden/>
    <w:unhideWhenUsed/>
    <w:rsid w:val="008766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oliday-activities-and-food-programme/holiday-activities-and-food-programme-2021" TargetMode="Externa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dbs-check-applicant-criminal-recor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OldhamHAF@oldham.gov.uk" TargetMode="External"/><Relationship Id="rId12" Type="http://schemas.openxmlformats.org/officeDocument/2006/relationships/hyperlink" Target="https://eur03.safelinks.protection.outlook.com/?url=https%3A%2F%2Fwww.gov.uk%2Fgovernment%2Fcollections%2Fphysical-activity-guidelines&amp;data=04%7C01%7CPBarlow%40burnley.gov.uk%7Cb7a6def5ee4b4e2b6ae108d90b2e518b%7C7434b562d4d94075bb58f15fae7c71b6%7C0%7C0%7C637553115878317872%7CUnknown%7CTWFpbGZsb3d8eyJWIjoiMC4wLjAwMDAiLCJQIjoiV2luMzIiLCJBTiI6Ik1haWwiLCJXVCI6Mn0%3D%7C1000&amp;sdata=gbn%2FDzVhmyaP842WpMAPCNE479WNVixQ%2Bo6asgOWPzg%3D&amp;reserved=0"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styles" Target="styles.xml"/><Relationship Id="rId16"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0" Type="http://schemas.openxmlformats.org/officeDocument/2006/relationships/hyperlink" Target="https://www.gov.uk/government/publications/guide-to-the-general-data-protection-regulation" TargetMode="External"/><Relationship Id="rId1" Type="http://schemas.openxmlformats.org/officeDocument/2006/relationships/numbering" Target="numbering.xml"/><Relationship Id="rId6" Type="http://schemas.openxmlformats.org/officeDocument/2006/relationships/hyperlink" Target="https://www.oldham.gov.uk/info/200534/family_information_service" TargetMode="External"/><Relationship Id="rId11" Type="http://schemas.openxmlformats.org/officeDocument/2006/relationships/hyperlink" Target="https://www.gov.uk/government/publications/school-food-standards-resources-for-schools/allergy-guidance-for-schools" TargetMode="External"/><Relationship Id="rId5" Type="http://schemas.openxmlformats.org/officeDocument/2006/relationships/image" Target="media/image1.jpeg"/><Relationship Id="rId15" Type="http://schemas.openxmlformats.org/officeDocument/2006/relationships/hyperlink" Target="https://www.gov.uk/government/publications/keeping-children-safe-in-education--2" TargetMode="External"/><Relationship Id="rId10" Type="http://schemas.openxmlformats.org/officeDocument/2006/relationships/hyperlink" Target="https://www.burnley.gov.uk/sites/default/files/District%20FSM%20Profile%20-%20Burnley.pdf" TargetMode="External"/><Relationship Id="rId19"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4" Type="http://schemas.openxmlformats.org/officeDocument/2006/relationships/webSettings" Target="webSettings.xml"/><Relationship Id="rId9" Type="http://schemas.openxmlformats.org/officeDocument/2006/relationships/hyperlink" Target="https://www.burnley.gov.uk/sites/default/files/School-Food-Standards-Guidance-FINAL-V3%20%281%29.pdf" TargetMode="External"/><Relationship Id="rId14" Type="http://schemas.openxmlformats.org/officeDocument/2006/relationships/hyperlink" Target="https://www.gov.uk/guidance/childminders-and-childcare-providers-register-with-ofsted/registration-exemp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Barber</dc:creator>
  <cp:lastModifiedBy>candice southern</cp:lastModifiedBy>
  <cp:revision>2</cp:revision>
  <dcterms:created xsi:type="dcterms:W3CDTF">2021-05-21T13:57:00Z</dcterms:created>
  <dcterms:modified xsi:type="dcterms:W3CDTF">2021-05-21T13:57:00Z</dcterms:modified>
</cp:coreProperties>
</file>